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86E3" w14:textId="5B890B70" w:rsidR="00681840" w:rsidRDefault="00681840">
      <w:r w:rsidRPr="00AD7024">
        <w:rPr>
          <w:rFonts w:ascii="Calibri" w:hAnsi="Calibri"/>
          <w:noProof/>
          <w:lang w:eastAsia="en-GB"/>
        </w:rPr>
        <w:drawing>
          <wp:inline distT="0" distB="0" distL="0" distR="0" wp14:anchorId="5C87F105" wp14:editId="1C87BFE5">
            <wp:extent cx="3041650" cy="1327150"/>
            <wp:effectExtent l="0" t="0" r="635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1650" cy="1327150"/>
                    </a:xfrm>
                    <a:prstGeom prst="rect">
                      <a:avLst/>
                    </a:prstGeom>
                    <a:noFill/>
                    <a:ln>
                      <a:noFill/>
                    </a:ln>
                  </pic:spPr>
                </pic:pic>
              </a:graphicData>
            </a:graphic>
          </wp:inline>
        </w:drawing>
      </w:r>
    </w:p>
    <w:p w14:paraId="3388B0F6" w14:textId="1DF9AF13" w:rsidR="002F1E85" w:rsidRDefault="002F1E85"/>
    <w:p w14:paraId="0EBE405A" w14:textId="069E5386" w:rsidR="002F1E85" w:rsidRPr="002F1E85" w:rsidRDefault="002F1E85" w:rsidP="002F1E85">
      <w:pPr>
        <w:jc w:val="center"/>
        <w:rPr>
          <w:b/>
          <w:bCs/>
          <w:sz w:val="24"/>
          <w:szCs w:val="24"/>
          <w:u w:val="single"/>
          <w:lang w:val="en-GB"/>
        </w:rPr>
      </w:pPr>
      <w:r w:rsidRPr="002F1E85">
        <w:rPr>
          <w:b/>
          <w:bCs/>
          <w:sz w:val="24"/>
          <w:szCs w:val="24"/>
          <w:u w:val="single"/>
          <w:lang w:val="en-GB"/>
        </w:rPr>
        <w:t>Information booklet of the 1st MLAIC World Cup</w:t>
      </w:r>
    </w:p>
    <w:p w14:paraId="02F6F4A1" w14:textId="7C36F54E" w:rsidR="002F1E85" w:rsidRPr="002F1E85" w:rsidRDefault="002F1E85" w:rsidP="002F1E85">
      <w:pPr>
        <w:jc w:val="center"/>
        <w:rPr>
          <w:sz w:val="24"/>
          <w:szCs w:val="24"/>
          <w:lang w:val="en-GB"/>
        </w:rPr>
      </w:pPr>
      <w:r w:rsidRPr="002F1E85">
        <w:rPr>
          <w:sz w:val="24"/>
          <w:szCs w:val="24"/>
          <w:lang w:val="en-GB"/>
        </w:rPr>
        <w:t>1st – 7th August 2022</w:t>
      </w:r>
    </w:p>
    <w:p w14:paraId="636DA865" w14:textId="51C6D269" w:rsidR="002F1E85" w:rsidRDefault="002F1E85" w:rsidP="002F1E85">
      <w:pPr>
        <w:jc w:val="center"/>
        <w:rPr>
          <w:sz w:val="24"/>
          <w:szCs w:val="24"/>
          <w:lang w:val="en-GB"/>
        </w:rPr>
      </w:pPr>
      <w:r w:rsidRPr="002F1E85">
        <w:rPr>
          <w:sz w:val="24"/>
          <w:szCs w:val="24"/>
          <w:lang w:val="en-GB"/>
        </w:rPr>
        <w:t>Szentendre-Izbég, Hungary</w:t>
      </w:r>
    </w:p>
    <w:p w14:paraId="5382E168" w14:textId="3A828059" w:rsidR="003262F0" w:rsidRPr="002F1E85" w:rsidRDefault="003262F0" w:rsidP="002F1E85">
      <w:pPr>
        <w:jc w:val="center"/>
        <w:rPr>
          <w:sz w:val="24"/>
          <w:szCs w:val="24"/>
          <w:lang w:val="en-GB"/>
        </w:rPr>
      </w:pPr>
      <w:r>
        <w:rPr>
          <w:sz w:val="24"/>
          <w:szCs w:val="24"/>
          <w:lang w:val="en-GB"/>
        </w:rPr>
        <w:t>Version: 202</w:t>
      </w:r>
      <w:r w:rsidR="009054B1">
        <w:rPr>
          <w:sz w:val="24"/>
          <w:szCs w:val="24"/>
          <w:lang w:val="en-GB"/>
        </w:rPr>
        <w:t>2</w:t>
      </w:r>
      <w:r>
        <w:rPr>
          <w:sz w:val="24"/>
          <w:szCs w:val="24"/>
          <w:lang w:val="en-GB"/>
        </w:rPr>
        <w:t>.0</w:t>
      </w:r>
      <w:r w:rsidR="009054B1">
        <w:rPr>
          <w:sz w:val="24"/>
          <w:szCs w:val="24"/>
          <w:lang w:val="en-GB"/>
        </w:rPr>
        <w:t>3.03</w:t>
      </w:r>
      <w:r>
        <w:rPr>
          <w:sz w:val="24"/>
          <w:szCs w:val="24"/>
          <w:lang w:val="en-GB"/>
        </w:rPr>
        <w:t>.</w:t>
      </w:r>
    </w:p>
    <w:sdt>
      <w:sdtPr>
        <w:rPr>
          <w:rFonts w:asciiTheme="minorHAnsi" w:eastAsiaTheme="minorHAnsi" w:hAnsiTheme="minorHAnsi" w:cstheme="minorBidi"/>
          <w:color w:val="auto"/>
          <w:sz w:val="22"/>
          <w:szCs w:val="22"/>
          <w:lang w:val="en-GB" w:eastAsia="en-US"/>
        </w:rPr>
        <w:id w:val="1795089722"/>
        <w:docPartObj>
          <w:docPartGallery w:val="Table of Contents"/>
          <w:docPartUnique/>
        </w:docPartObj>
      </w:sdtPr>
      <w:sdtEndPr>
        <w:rPr>
          <w:b/>
          <w:bCs/>
          <w:lang w:val="hu-HU"/>
        </w:rPr>
      </w:sdtEndPr>
      <w:sdtContent>
        <w:p w14:paraId="47569E3B" w14:textId="235DC512" w:rsidR="002F1E85" w:rsidRPr="002F1E85" w:rsidRDefault="002F1E85">
          <w:pPr>
            <w:pStyle w:val="Tartalomjegyzkcmsora"/>
            <w:rPr>
              <w:lang w:val="en-GB"/>
            </w:rPr>
          </w:pPr>
          <w:r w:rsidRPr="002F1E85">
            <w:rPr>
              <w:lang w:val="en-GB"/>
            </w:rPr>
            <w:t>Table of contents</w:t>
          </w:r>
        </w:p>
        <w:p w14:paraId="1DF313A3" w14:textId="4A4256CC" w:rsidR="003262F0" w:rsidRDefault="002F1E85">
          <w:pPr>
            <w:pStyle w:val="TJ1"/>
            <w:tabs>
              <w:tab w:val="right" w:leader="dot" w:pos="9062"/>
            </w:tabs>
            <w:rPr>
              <w:rFonts w:eastAsiaTheme="minorEastAsia"/>
              <w:noProof/>
              <w:lang w:eastAsia="hu-HU"/>
            </w:rPr>
          </w:pPr>
          <w:r>
            <w:fldChar w:fldCharType="begin"/>
          </w:r>
          <w:r>
            <w:instrText xml:space="preserve"> TOC \o "1-3" \h \z \u </w:instrText>
          </w:r>
          <w:r>
            <w:fldChar w:fldCharType="separate"/>
          </w:r>
          <w:hyperlink w:anchor="_Toc94203481" w:history="1">
            <w:r w:rsidR="003262F0" w:rsidRPr="00B15BDF">
              <w:rPr>
                <w:rStyle w:val="Hiperhivatkozs"/>
                <w:noProof/>
                <w:lang w:val="en-GB"/>
              </w:rPr>
              <w:t>Official Invitation to the 1</w:t>
            </w:r>
            <w:r w:rsidR="003262F0" w:rsidRPr="00B15BDF">
              <w:rPr>
                <w:rStyle w:val="Hiperhivatkozs"/>
                <w:noProof/>
                <w:vertAlign w:val="superscript"/>
                <w:lang w:val="en-GB"/>
              </w:rPr>
              <w:t>st</w:t>
            </w:r>
            <w:r w:rsidR="003262F0" w:rsidRPr="00B15BDF">
              <w:rPr>
                <w:rStyle w:val="Hiperhivatkozs"/>
                <w:noProof/>
                <w:lang w:val="en-GB"/>
              </w:rPr>
              <w:t xml:space="preserve"> MLAIC Long Range World Cup</w:t>
            </w:r>
            <w:r w:rsidR="003262F0">
              <w:rPr>
                <w:noProof/>
                <w:webHidden/>
              </w:rPr>
              <w:tab/>
            </w:r>
            <w:r w:rsidR="003262F0">
              <w:rPr>
                <w:noProof/>
                <w:webHidden/>
              </w:rPr>
              <w:fldChar w:fldCharType="begin"/>
            </w:r>
            <w:r w:rsidR="003262F0">
              <w:rPr>
                <w:noProof/>
                <w:webHidden/>
              </w:rPr>
              <w:instrText xml:space="preserve"> PAGEREF _Toc94203481 \h </w:instrText>
            </w:r>
            <w:r w:rsidR="003262F0">
              <w:rPr>
                <w:noProof/>
                <w:webHidden/>
              </w:rPr>
            </w:r>
            <w:r w:rsidR="003262F0">
              <w:rPr>
                <w:noProof/>
                <w:webHidden/>
              </w:rPr>
              <w:fldChar w:fldCharType="separate"/>
            </w:r>
            <w:r w:rsidR="003262F0">
              <w:rPr>
                <w:noProof/>
                <w:webHidden/>
              </w:rPr>
              <w:t>2</w:t>
            </w:r>
            <w:r w:rsidR="003262F0">
              <w:rPr>
                <w:noProof/>
                <w:webHidden/>
              </w:rPr>
              <w:fldChar w:fldCharType="end"/>
            </w:r>
          </w:hyperlink>
        </w:p>
        <w:p w14:paraId="11451901" w14:textId="7588E7AD" w:rsidR="003262F0" w:rsidRDefault="004966D3">
          <w:pPr>
            <w:pStyle w:val="TJ1"/>
            <w:tabs>
              <w:tab w:val="right" w:leader="dot" w:pos="9062"/>
            </w:tabs>
            <w:rPr>
              <w:rFonts w:eastAsiaTheme="minorEastAsia"/>
              <w:noProof/>
              <w:lang w:eastAsia="hu-HU"/>
            </w:rPr>
          </w:pPr>
          <w:hyperlink w:anchor="_Toc94203482" w:history="1">
            <w:r w:rsidR="003262F0" w:rsidRPr="00B15BDF">
              <w:rPr>
                <w:rStyle w:val="Hiperhivatkozs"/>
                <w:noProof/>
                <w:lang w:val="en-GB"/>
              </w:rPr>
              <w:t>General information about the World Cup</w:t>
            </w:r>
            <w:r w:rsidR="003262F0">
              <w:rPr>
                <w:noProof/>
                <w:webHidden/>
              </w:rPr>
              <w:tab/>
            </w:r>
            <w:r w:rsidR="003262F0">
              <w:rPr>
                <w:noProof/>
                <w:webHidden/>
              </w:rPr>
              <w:fldChar w:fldCharType="begin"/>
            </w:r>
            <w:r w:rsidR="003262F0">
              <w:rPr>
                <w:noProof/>
                <w:webHidden/>
              </w:rPr>
              <w:instrText xml:space="preserve"> PAGEREF _Toc94203482 \h </w:instrText>
            </w:r>
            <w:r w:rsidR="003262F0">
              <w:rPr>
                <w:noProof/>
                <w:webHidden/>
              </w:rPr>
            </w:r>
            <w:r w:rsidR="003262F0">
              <w:rPr>
                <w:noProof/>
                <w:webHidden/>
              </w:rPr>
              <w:fldChar w:fldCharType="separate"/>
            </w:r>
            <w:r w:rsidR="003262F0">
              <w:rPr>
                <w:noProof/>
                <w:webHidden/>
              </w:rPr>
              <w:t>3</w:t>
            </w:r>
            <w:r w:rsidR="003262F0">
              <w:rPr>
                <w:noProof/>
                <w:webHidden/>
              </w:rPr>
              <w:fldChar w:fldCharType="end"/>
            </w:r>
          </w:hyperlink>
        </w:p>
        <w:p w14:paraId="22DCE51A" w14:textId="39722932" w:rsidR="003262F0" w:rsidRDefault="004966D3">
          <w:pPr>
            <w:pStyle w:val="TJ2"/>
            <w:tabs>
              <w:tab w:val="right" w:leader="dot" w:pos="9062"/>
            </w:tabs>
            <w:rPr>
              <w:rFonts w:eastAsiaTheme="minorEastAsia"/>
              <w:noProof/>
              <w:lang w:eastAsia="hu-HU"/>
            </w:rPr>
          </w:pPr>
          <w:hyperlink w:anchor="_Toc94203483" w:history="1">
            <w:r w:rsidR="003262F0" w:rsidRPr="00B15BDF">
              <w:rPr>
                <w:rStyle w:val="Hiperhivatkozs"/>
                <w:noProof/>
                <w:lang w:val="en-GB"/>
              </w:rPr>
              <w:t>Location:</w:t>
            </w:r>
            <w:r w:rsidR="003262F0">
              <w:rPr>
                <w:noProof/>
                <w:webHidden/>
              </w:rPr>
              <w:tab/>
            </w:r>
            <w:r w:rsidR="003262F0">
              <w:rPr>
                <w:noProof/>
                <w:webHidden/>
              </w:rPr>
              <w:fldChar w:fldCharType="begin"/>
            </w:r>
            <w:r w:rsidR="003262F0">
              <w:rPr>
                <w:noProof/>
                <w:webHidden/>
              </w:rPr>
              <w:instrText xml:space="preserve"> PAGEREF _Toc94203483 \h </w:instrText>
            </w:r>
            <w:r w:rsidR="003262F0">
              <w:rPr>
                <w:noProof/>
                <w:webHidden/>
              </w:rPr>
            </w:r>
            <w:r w:rsidR="003262F0">
              <w:rPr>
                <w:noProof/>
                <w:webHidden/>
              </w:rPr>
              <w:fldChar w:fldCharType="separate"/>
            </w:r>
            <w:r w:rsidR="003262F0">
              <w:rPr>
                <w:noProof/>
                <w:webHidden/>
              </w:rPr>
              <w:t>3</w:t>
            </w:r>
            <w:r w:rsidR="003262F0">
              <w:rPr>
                <w:noProof/>
                <w:webHidden/>
              </w:rPr>
              <w:fldChar w:fldCharType="end"/>
            </w:r>
          </w:hyperlink>
        </w:p>
        <w:p w14:paraId="0F4DD098" w14:textId="0D6BE57D" w:rsidR="003262F0" w:rsidRDefault="004966D3">
          <w:pPr>
            <w:pStyle w:val="TJ2"/>
            <w:tabs>
              <w:tab w:val="right" w:leader="dot" w:pos="9062"/>
            </w:tabs>
            <w:rPr>
              <w:rFonts w:eastAsiaTheme="minorEastAsia"/>
              <w:noProof/>
              <w:lang w:eastAsia="hu-HU"/>
            </w:rPr>
          </w:pPr>
          <w:hyperlink w:anchor="_Toc94203484" w:history="1">
            <w:r w:rsidR="003262F0" w:rsidRPr="00B15BDF">
              <w:rPr>
                <w:rStyle w:val="Hiperhivatkozs"/>
                <w:noProof/>
                <w:lang w:val="en-GB"/>
              </w:rPr>
              <w:t>Information about firearms laws in Hungary:</w:t>
            </w:r>
            <w:r w:rsidR="003262F0">
              <w:rPr>
                <w:noProof/>
                <w:webHidden/>
              </w:rPr>
              <w:tab/>
            </w:r>
            <w:r w:rsidR="003262F0">
              <w:rPr>
                <w:noProof/>
                <w:webHidden/>
              </w:rPr>
              <w:fldChar w:fldCharType="begin"/>
            </w:r>
            <w:r w:rsidR="003262F0">
              <w:rPr>
                <w:noProof/>
                <w:webHidden/>
              </w:rPr>
              <w:instrText xml:space="preserve"> PAGEREF _Toc94203484 \h </w:instrText>
            </w:r>
            <w:r w:rsidR="003262F0">
              <w:rPr>
                <w:noProof/>
                <w:webHidden/>
              </w:rPr>
            </w:r>
            <w:r w:rsidR="003262F0">
              <w:rPr>
                <w:noProof/>
                <w:webHidden/>
              </w:rPr>
              <w:fldChar w:fldCharType="separate"/>
            </w:r>
            <w:r w:rsidR="003262F0">
              <w:rPr>
                <w:noProof/>
                <w:webHidden/>
              </w:rPr>
              <w:t>3</w:t>
            </w:r>
            <w:r w:rsidR="003262F0">
              <w:rPr>
                <w:noProof/>
                <w:webHidden/>
              </w:rPr>
              <w:fldChar w:fldCharType="end"/>
            </w:r>
          </w:hyperlink>
        </w:p>
        <w:p w14:paraId="374808E6" w14:textId="2B407203" w:rsidR="003262F0" w:rsidRDefault="004966D3">
          <w:pPr>
            <w:pStyle w:val="TJ2"/>
            <w:tabs>
              <w:tab w:val="right" w:leader="dot" w:pos="9062"/>
            </w:tabs>
            <w:rPr>
              <w:rFonts w:eastAsiaTheme="minorEastAsia"/>
              <w:noProof/>
              <w:lang w:eastAsia="hu-HU"/>
            </w:rPr>
          </w:pPr>
          <w:hyperlink w:anchor="_Toc94203485" w:history="1">
            <w:r w:rsidR="003262F0" w:rsidRPr="00B15BDF">
              <w:rPr>
                <w:rStyle w:val="Hiperhivatkozs"/>
                <w:noProof/>
                <w:lang w:val="en-GB"/>
              </w:rPr>
              <w:t>Disciplines:</w:t>
            </w:r>
            <w:r w:rsidR="003262F0">
              <w:rPr>
                <w:noProof/>
                <w:webHidden/>
              </w:rPr>
              <w:tab/>
            </w:r>
            <w:r w:rsidR="003262F0">
              <w:rPr>
                <w:noProof/>
                <w:webHidden/>
              </w:rPr>
              <w:fldChar w:fldCharType="begin"/>
            </w:r>
            <w:r w:rsidR="003262F0">
              <w:rPr>
                <w:noProof/>
                <w:webHidden/>
              </w:rPr>
              <w:instrText xml:space="preserve"> PAGEREF _Toc94203485 \h </w:instrText>
            </w:r>
            <w:r w:rsidR="003262F0">
              <w:rPr>
                <w:noProof/>
                <w:webHidden/>
              </w:rPr>
            </w:r>
            <w:r w:rsidR="003262F0">
              <w:rPr>
                <w:noProof/>
                <w:webHidden/>
              </w:rPr>
              <w:fldChar w:fldCharType="separate"/>
            </w:r>
            <w:r w:rsidR="003262F0">
              <w:rPr>
                <w:noProof/>
                <w:webHidden/>
              </w:rPr>
              <w:t>3</w:t>
            </w:r>
            <w:r w:rsidR="003262F0">
              <w:rPr>
                <w:noProof/>
                <w:webHidden/>
              </w:rPr>
              <w:fldChar w:fldCharType="end"/>
            </w:r>
          </w:hyperlink>
        </w:p>
        <w:p w14:paraId="618A2370" w14:textId="31D070BC" w:rsidR="003262F0" w:rsidRDefault="004966D3">
          <w:pPr>
            <w:pStyle w:val="TJ2"/>
            <w:tabs>
              <w:tab w:val="right" w:leader="dot" w:pos="9062"/>
            </w:tabs>
            <w:rPr>
              <w:rFonts w:eastAsiaTheme="minorEastAsia"/>
              <w:noProof/>
              <w:lang w:eastAsia="hu-HU"/>
            </w:rPr>
          </w:pPr>
          <w:hyperlink w:anchor="_Toc94203486" w:history="1">
            <w:r w:rsidR="003262F0" w:rsidRPr="00B15BDF">
              <w:rPr>
                <w:rStyle w:val="Hiperhivatkozs"/>
                <w:noProof/>
                <w:lang w:val="en-GB"/>
              </w:rPr>
              <w:t>Target sizes:</w:t>
            </w:r>
            <w:r w:rsidR="003262F0">
              <w:rPr>
                <w:noProof/>
                <w:webHidden/>
              </w:rPr>
              <w:tab/>
            </w:r>
            <w:r w:rsidR="003262F0">
              <w:rPr>
                <w:noProof/>
                <w:webHidden/>
              </w:rPr>
              <w:fldChar w:fldCharType="begin"/>
            </w:r>
            <w:r w:rsidR="003262F0">
              <w:rPr>
                <w:noProof/>
                <w:webHidden/>
              </w:rPr>
              <w:instrText xml:space="preserve"> PAGEREF _Toc94203486 \h </w:instrText>
            </w:r>
            <w:r w:rsidR="003262F0">
              <w:rPr>
                <w:noProof/>
                <w:webHidden/>
              </w:rPr>
            </w:r>
            <w:r w:rsidR="003262F0">
              <w:rPr>
                <w:noProof/>
                <w:webHidden/>
              </w:rPr>
              <w:fldChar w:fldCharType="separate"/>
            </w:r>
            <w:r w:rsidR="003262F0">
              <w:rPr>
                <w:noProof/>
                <w:webHidden/>
              </w:rPr>
              <w:t>3</w:t>
            </w:r>
            <w:r w:rsidR="003262F0">
              <w:rPr>
                <w:noProof/>
                <w:webHidden/>
              </w:rPr>
              <w:fldChar w:fldCharType="end"/>
            </w:r>
          </w:hyperlink>
        </w:p>
        <w:p w14:paraId="0B7E6F42" w14:textId="3075791F" w:rsidR="003262F0" w:rsidRDefault="004966D3">
          <w:pPr>
            <w:pStyle w:val="TJ2"/>
            <w:tabs>
              <w:tab w:val="right" w:leader="dot" w:pos="9062"/>
            </w:tabs>
            <w:rPr>
              <w:rFonts w:eastAsiaTheme="minorEastAsia"/>
              <w:noProof/>
              <w:lang w:eastAsia="hu-HU"/>
            </w:rPr>
          </w:pPr>
          <w:hyperlink w:anchor="_Toc94203487" w:history="1">
            <w:r w:rsidR="003262F0" w:rsidRPr="00B15BDF">
              <w:rPr>
                <w:rStyle w:val="Hiperhivatkozs"/>
                <w:noProof/>
                <w:lang w:val="en-GB"/>
              </w:rPr>
              <w:t>The camera system:</w:t>
            </w:r>
            <w:r w:rsidR="003262F0">
              <w:rPr>
                <w:noProof/>
                <w:webHidden/>
              </w:rPr>
              <w:tab/>
            </w:r>
            <w:r w:rsidR="003262F0">
              <w:rPr>
                <w:noProof/>
                <w:webHidden/>
              </w:rPr>
              <w:fldChar w:fldCharType="begin"/>
            </w:r>
            <w:r w:rsidR="003262F0">
              <w:rPr>
                <w:noProof/>
                <w:webHidden/>
              </w:rPr>
              <w:instrText xml:space="preserve"> PAGEREF _Toc94203487 \h </w:instrText>
            </w:r>
            <w:r w:rsidR="003262F0">
              <w:rPr>
                <w:noProof/>
                <w:webHidden/>
              </w:rPr>
            </w:r>
            <w:r w:rsidR="003262F0">
              <w:rPr>
                <w:noProof/>
                <w:webHidden/>
              </w:rPr>
              <w:fldChar w:fldCharType="separate"/>
            </w:r>
            <w:r w:rsidR="003262F0">
              <w:rPr>
                <w:noProof/>
                <w:webHidden/>
              </w:rPr>
              <w:t>4</w:t>
            </w:r>
            <w:r w:rsidR="003262F0">
              <w:rPr>
                <w:noProof/>
                <w:webHidden/>
              </w:rPr>
              <w:fldChar w:fldCharType="end"/>
            </w:r>
          </w:hyperlink>
        </w:p>
        <w:p w14:paraId="0C7EFC37" w14:textId="55F54C20" w:rsidR="003262F0" w:rsidRDefault="004966D3">
          <w:pPr>
            <w:pStyle w:val="TJ2"/>
            <w:tabs>
              <w:tab w:val="right" w:leader="dot" w:pos="9062"/>
            </w:tabs>
            <w:rPr>
              <w:rFonts w:eastAsiaTheme="minorEastAsia"/>
              <w:noProof/>
              <w:lang w:eastAsia="hu-HU"/>
            </w:rPr>
          </w:pPr>
          <w:hyperlink w:anchor="_Toc94203488" w:history="1">
            <w:r w:rsidR="003262F0" w:rsidRPr="00B15BDF">
              <w:rPr>
                <w:rStyle w:val="Hiperhivatkozs"/>
                <w:noProof/>
                <w:lang w:val="en-GB"/>
              </w:rPr>
              <w:t>Maximum number of shooters:</w:t>
            </w:r>
            <w:r w:rsidR="003262F0">
              <w:rPr>
                <w:noProof/>
                <w:webHidden/>
              </w:rPr>
              <w:tab/>
            </w:r>
            <w:r w:rsidR="003262F0">
              <w:rPr>
                <w:noProof/>
                <w:webHidden/>
              </w:rPr>
              <w:fldChar w:fldCharType="begin"/>
            </w:r>
            <w:r w:rsidR="003262F0">
              <w:rPr>
                <w:noProof/>
                <w:webHidden/>
              </w:rPr>
              <w:instrText xml:space="preserve"> PAGEREF _Toc94203488 \h </w:instrText>
            </w:r>
            <w:r w:rsidR="003262F0">
              <w:rPr>
                <w:noProof/>
                <w:webHidden/>
              </w:rPr>
            </w:r>
            <w:r w:rsidR="003262F0">
              <w:rPr>
                <w:noProof/>
                <w:webHidden/>
              </w:rPr>
              <w:fldChar w:fldCharType="separate"/>
            </w:r>
            <w:r w:rsidR="003262F0">
              <w:rPr>
                <w:noProof/>
                <w:webHidden/>
              </w:rPr>
              <w:t>4</w:t>
            </w:r>
            <w:r w:rsidR="003262F0">
              <w:rPr>
                <w:noProof/>
                <w:webHidden/>
              </w:rPr>
              <w:fldChar w:fldCharType="end"/>
            </w:r>
          </w:hyperlink>
        </w:p>
        <w:p w14:paraId="7E9E7729" w14:textId="1310B64B" w:rsidR="003262F0" w:rsidRDefault="004966D3">
          <w:pPr>
            <w:pStyle w:val="TJ2"/>
            <w:tabs>
              <w:tab w:val="right" w:leader="dot" w:pos="9062"/>
            </w:tabs>
            <w:rPr>
              <w:rFonts w:eastAsiaTheme="minorEastAsia"/>
              <w:noProof/>
              <w:lang w:eastAsia="hu-HU"/>
            </w:rPr>
          </w:pPr>
          <w:hyperlink w:anchor="_Toc94203489" w:history="1">
            <w:r w:rsidR="003262F0" w:rsidRPr="00B15BDF">
              <w:rPr>
                <w:rStyle w:val="Hiperhivatkozs"/>
                <w:noProof/>
                <w:lang w:val="en-GB"/>
              </w:rPr>
              <w:t>Costs:</w:t>
            </w:r>
            <w:r w:rsidR="003262F0">
              <w:rPr>
                <w:noProof/>
                <w:webHidden/>
              </w:rPr>
              <w:tab/>
            </w:r>
            <w:r w:rsidR="003262F0">
              <w:rPr>
                <w:noProof/>
                <w:webHidden/>
              </w:rPr>
              <w:fldChar w:fldCharType="begin"/>
            </w:r>
            <w:r w:rsidR="003262F0">
              <w:rPr>
                <w:noProof/>
                <w:webHidden/>
              </w:rPr>
              <w:instrText xml:space="preserve"> PAGEREF _Toc94203489 \h </w:instrText>
            </w:r>
            <w:r w:rsidR="003262F0">
              <w:rPr>
                <w:noProof/>
                <w:webHidden/>
              </w:rPr>
            </w:r>
            <w:r w:rsidR="003262F0">
              <w:rPr>
                <w:noProof/>
                <w:webHidden/>
              </w:rPr>
              <w:fldChar w:fldCharType="separate"/>
            </w:r>
            <w:r w:rsidR="003262F0">
              <w:rPr>
                <w:noProof/>
                <w:webHidden/>
              </w:rPr>
              <w:t>4</w:t>
            </w:r>
            <w:r w:rsidR="003262F0">
              <w:rPr>
                <w:noProof/>
                <w:webHidden/>
              </w:rPr>
              <w:fldChar w:fldCharType="end"/>
            </w:r>
          </w:hyperlink>
        </w:p>
        <w:p w14:paraId="204E4E0B" w14:textId="28282ED1" w:rsidR="003262F0" w:rsidRDefault="004966D3">
          <w:pPr>
            <w:pStyle w:val="TJ2"/>
            <w:tabs>
              <w:tab w:val="right" w:leader="dot" w:pos="9062"/>
            </w:tabs>
            <w:rPr>
              <w:rFonts w:eastAsiaTheme="minorEastAsia"/>
              <w:noProof/>
              <w:lang w:eastAsia="hu-HU"/>
            </w:rPr>
          </w:pPr>
          <w:hyperlink w:anchor="_Toc94203490" w:history="1">
            <w:r w:rsidR="003262F0" w:rsidRPr="00B15BDF">
              <w:rPr>
                <w:rStyle w:val="Hiperhivatkozs"/>
                <w:noProof/>
                <w:lang w:val="en-GB"/>
              </w:rPr>
              <w:t>The organizing committee:</w:t>
            </w:r>
            <w:r w:rsidR="003262F0">
              <w:rPr>
                <w:noProof/>
                <w:webHidden/>
              </w:rPr>
              <w:tab/>
            </w:r>
            <w:r w:rsidR="003262F0">
              <w:rPr>
                <w:noProof/>
                <w:webHidden/>
              </w:rPr>
              <w:fldChar w:fldCharType="begin"/>
            </w:r>
            <w:r w:rsidR="003262F0">
              <w:rPr>
                <w:noProof/>
                <w:webHidden/>
              </w:rPr>
              <w:instrText xml:space="preserve"> PAGEREF _Toc94203490 \h </w:instrText>
            </w:r>
            <w:r w:rsidR="003262F0">
              <w:rPr>
                <w:noProof/>
                <w:webHidden/>
              </w:rPr>
            </w:r>
            <w:r w:rsidR="003262F0">
              <w:rPr>
                <w:noProof/>
                <w:webHidden/>
              </w:rPr>
              <w:fldChar w:fldCharType="separate"/>
            </w:r>
            <w:r w:rsidR="003262F0">
              <w:rPr>
                <w:noProof/>
                <w:webHidden/>
              </w:rPr>
              <w:t>4</w:t>
            </w:r>
            <w:r w:rsidR="003262F0">
              <w:rPr>
                <w:noProof/>
                <w:webHidden/>
              </w:rPr>
              <w:fldChar w:fldCharType="end"/>
            </w:r>
          </w:hyperlink>
        </w:p>
        <w:p w14:paraId="7714B011" w14:textId="34C80193" w:rsidR="003262F0" w:rsidRDefault="004966D3">
          <w:pPr>
            <w:pStyle w:val="TJ1"/>
            <w:tabs>
              <w:tab w:val="right" w:leader="dot" w:pos="9062"/>
            </w:tabs>
            <w:rPr>
              <w:rFonts w:eastAsiaTheme="minorEastAsia"/>
              <w:noProof/>
              <w:lang w:eastAsia="hu-HU"/>
            </w:rPr>
          </w:pPr>
          <w:hyperlink w:anchor="_Toc94203491" w:history="1">
            <w:r w:rsidR="003262F0" w:rsidRPr="00B15BDF">
              <w:rPr>
                <w:rStyle w:val="Hiperhivatkozs"/>
                <w:noProof/>
                <w:lang w:val="en-GB"/>
              </w:rPr>
              <w:t>Registration information and dates</w:t>
            </w:r>
            <w:r w:rsidR="003262F0">
              <w:rPr>
                <w:noProof/>
                <w:webHidden/>
              </w:rPr>
              <w:tab/>
            </w:r>
            <w:r w:rsidR="003262F0">
              <w:rPr>
                <w:noProof/>
                <w:webHidden/>
              </w:rPr>
              <w:fldChar w:fldCharType="begin"/>
            </w:r>
            <w:r w:rsidR="003262F0">
              <w:rPr>
                <w:noProof/>
                <w:webHidden/>
              </w:rPr>
              <w:instrText xml:space="preserve"> PAGEREF _Toc94203491 \h </w:instrText>
            </w:r>
            <w:r w:rsidR="003262F0">
              <w:rPr>
                <w:noProof/>
                <w:webHidden/>
              </w:rPr>
            </w:r>
            <w:r w:rsidR="003262F0">
              <w:rPr>
                <w:noProof/>
                <w:webHidden/>
              </w:rPr>
              <w:fldChar w:fldCharType="separate"/>
            </w:r>
            <w:r w:rsidR="003262F0">
              <w:rPr>
                <w:noProof/>
                <w:webHidden/>
              </w:rPr>
              <w:t>5</w:t>
            </w:r>
            <w:r w:rsidR="003262F0">
              <w:rPr>
                <w:noProof/>
                <w:webHidden/>
              </w:rPr>
              <w:fldChar w:fldCharType="end"/>
            </w:r>
          </w:hyperlink>
        </w:p>
        <w:p w14:paraId="6FB38597" w14:textId="2896A6B4" w:rsidR="003262F0" w:rsidRDefault="004966D3">
          <w:pPr>
            <w:pStyle w:val="TJ2"/>
            <w:tabs>
              <w:tab w:val="right" w:leader="dot" w:pos="9062"/>
            </w:tabs>
            <w:rPr>
              <w:rFonts w:eastAsiaTheme="minorEastAsia"/>
              <w:noProof/>
              <w:lang w:eastAsia="hu-HU"/>
            </w:rPr>
          </w:pPr>
          <w:hyperlink w:anchor="_Toc94203492" w:history="1">
            <w:r w:rsidR="003262F0" w:rsidRPr="00B15BDF">
              <w:rPr>
                <w:rStyle w:val="Hiperhivatkozs"/>
                <w:noProof/>
                <w:lang w:val="en-GB"/>
              </w:rPr>
              <w:t>Deadlines</w:t>
            </w:r>
            <w:r w:rsidR="003262F0">
              <w:rPr>
                <w:noProof/>
                <w:webHidden/>
              </w:rPr>
              <w:tab/>
            </w:r>
            <w:r w:rsidR="003262F0">
              <w:rPr>
                <w:noProof/>
                <w:webHidden/>
              </w:rPr>
              <w:fldChar w:fldCharType="begin"/>
            </w:r>
            <w:r w:rsidR="003262F0">
              <w:rPr>
                <w:noProof/>
                <w:webHidden/>
              </w:rPr>
              <w:instrText xml:space="preserve"> PAGEREF _Toc94203492 \h </w:instrText>
            </w:r>
            <w:r w:rsidR="003262F0">
              <w:rPr>
                <w:noProof/>
                <w:webHidden/>
              </w:rPr>
            </w:r>
            <w:r w:rsidR="003262F0">
              <w:rPr>
                <w:noProof/>
                <w:webHidden/>
              </w:rPr>
              <w:fldChar w:fldCharType="separate"/>
            </w:r>
            <w:r w:rsidR="003262F0">
              <w:rPr>
                <w:noProof/>
                <w:webHidden/>
              </w:rPr>
              <w:t>5</w:t>
            </w:r>
            <w:r w:rsidR="003262F0">
              <w:rPr>
                <w:noProof/>
                <w:webHidden/>
              </w:rPr>
              <w:fldChar w:fldCharType="end"/>
            </w:r>
          </w:hyperlink>
        </w:p>
        <w:p w14:paraId="5518F727" w14:textId="66C1CAA9" w:rsidR="003262F0" w:rsidRDefault="004966D3">
          <w:pPr>
            <w:pStyle w:val="TJ2"/>
            <w:tabs>
              <w:tab w:val="right" w:leader="dot" w:pos="9062"/>
            </w:tabs>
            <w:rPr>
              <w:rFonts w:eastAsiaTheme="minorEastAsia"/>
              <w:noProof/>
              <w:lang w:eastAsia="hu-HU"/>
            </w:rPr>
          </w:pPr>
          <w:hyperlink w:anchor="_Toc94203493" w:history="1">
            <w:r w:rsidR="003262F0" w:rsidRPr="00B15BDF">
              <w:rPr>
                <w:rStyle w:val="Hiperhivatkozs"/>
                <w:noProof/>
                <w:lang w:val="en-GB"/>
              </w:rPr>
              <w:t>Bank data of the Hungarian Blackpowder Shooters and Hunters Association:</w:t>
            </w:r>
            <w:r w:rsidR="003262F0">
              <w:rPr>
                <w:noProof/>
                <w:webHidden/>
              </w:rPr>
              <w:tab/>
            </w:r>
            <w:r w:rsidR="003262F0">
              <w:rPr>
                <w:noProof/>
                <w:webHidden/>
              </w:rPr>
              <w:fldChar w:fldCharType="begin"/>
            </w:r>
            <w:r w:rsidR="003262F0">
              <w:rPr>
                <w:noProof/>
                <w:webHidden/>
              </w:rPr>
              <w:instrText xml:space="preserve"> PAGEREF _Toc94203493 \h </w:instrText>
            </w:r>
            <w:r w:rsidR="003262F0">
              <w:rPr>
                <w:noProof/>
                <w:webHidden/>
              </w:rPr>
            </w:r>
            <w:r w:rsidR="003262F0">
              <w:rPr>
                <w:noProof/>
                <w:webHidden/>
              </w:rPr>
              <w:fldChar w:fldCharType="separate"/>
            </w:r>
            <w:r w:rsidR="003262F0">
              <w:rPr>
                <w:noProof/>
                <w:webHidden/>
              </w:rPr>
              <w:t>5</w:t>
            </w:r>
            <w:r w:rsidR="003262F0">
              <w:rPr>
                <w:noProof/>
                <w:webHidden/>
              </w:rPr>
              <w:fldChar w:fldCharType="end"/>
            </w:r>
          </w:hyperlink>
        </w:p>
        <w:p w14:paraId="39CE7267" w14:textId="0EBB9BC4" w:rsidR="003262F0" w:rsidRDefault="004966D3">
          <w:pPr>
            <w:pStyle w:val="TJ1"/>
            <w:tabs>
              <w:tab w:val="right" w:leader="dot" w:pos="9062"/>
            </w:tabs>
            <w:rPr>
              <w:rFonts w:eastAsiaTheme="minorEastAsia"/>
              <w:noProof/>
              <w:lang w:eastAsia="hu-HU"/>
            </w:rPr>
          </w:pPr>
          <w:hyperlink w:anchor="_Toc94203494" w:history="1">
            <w:r w:rsidR="003262F0" w:rsidRPr="00B15BDF">
              <w:rPr>
                <w:rStyle w:val="Hiperhivatkozs"/>
                <w:noProof/>
                <w:lang w:val="en-GB"/>
              </w:rPr>
              <w:t>Shooting range information</w:t>
            </w:r>
            <w:r w:rsidR="003262F0">
              <w:rPr>
                <w:noProof/>
                <w:webHidden/>
              </w:rPr>
              <w:tab/>
            </w:r>
            <w:r w:rsidR="003262F0">
              <w:rPr>
                <w:noProof/>
                <w:webHidden/>
              </w:rPr>
              <w:fldChar w:fldCharType="begin"/>
            </w:r>
            <w:r w:rsidR="003262F0">
              <w:rPr>
                <w:noProof/>
                <w:webHidden/>
              </w:rPr>
              <w:instrText xml:space="preserve"> PAGEREF _Toc94203494 \h </w:instrText>
            </w:r>
            <w:r w:rsidR="003262F0">
              <w:rPr>
                <w:noProof/>
                <w:webHidden/>
              </w:rPr>
            </w:r>
            <w:r w:rsidR="003262F0">
              <w:rPr>
                <w:noProof/>
                <w:webHidden/>
              </w:rPr>
              <w:fldChar w:fldCharType="separate"/>
            </w:r>
            <w:r w:rsidR="003262F0">
              <w:rPr>
                <w:noProof/>
                <w:webHidden/>
              </w:rPr>
              <w:t>5</w:t>
            </w:r>
            <w:r w:rsidR="003262F0">
              <w:rPr>
                <w:noProof/>
                <w:webHidden/>
              </w:rPr>
              <w:fldChar w:fldCharType="end"/>
            </w:r>
          </w:hyperlink>
        </w:p>
        <w:p w14:paraId="4007AE16" w14:textId="3A80E824" w:rsidR="003262F0" w:rsidRDefault="004966D3">
          <w:pPr>
            <w:pStyle w:val="TJ1"/>
            <w:tabs>
              <w:tab w:val="right" w:leader="dot" w:pos="9062"/>
            </w:tabs>
            <w:rPr>
              <w:rFonts w:eastAsiaTheme="minorEastAsia"/>
              <w:noProof/>
              <w:lang w:eastAsia="hu-HU"/>
            </w:rPr>
          </w:pPr>
          <w:hyperlink w:anchor="_Toc94203495" w:history="1">
            <w:r w:rsidR="003262F0" w:rsidRPr="00B15BDF">
              <w:rPr>
                <w:rStyle w:val="Hiperhivatkozs"/>
                <w:noProof/>
                <w:lang w:val="en-GB"/>
              </w:rPr>
              <w:t>Preliminary competition program</w:t>
            </w:r>
            <w:r w:rsidR="003262F0">
              <w:rPr>
                <w:noProof/>
                <w:webHidden/>
              </w:rPr>
              <w:tab/>
            </w:r>
            <w:r w:rsidR="003262F0">
              <w:rPr>
                <w:noProof/>
                <w:webHidden/>
              </w:rPr>
              <w:fldChar w:fldCharType="begin"/>
            </w:r>
            <w:r w:rsidR="003262F0">
              <w:rPr>
                <w:noProof/>
                <w:webHidden/>
              </w:rPr>
              <w:instrText xml:space="preserve"> PAGEREF _Toc94203495 \h </w:instrText>
            </w:r>
            <w:r w:rsidR="003262F0">
              <w:rPr>
                <w:noProof/>
                <w:webHidden/>
              </w:rPr>
            </w:r>
            <w:r w:rsidR="003262F0">
              <w:rPr>
                <w:noProof/>
                <w:webHidden/>
              </w:rPr>
              <w:fldChar w:fldCharType="separate"/>
            </w:r>
            <w:r w:rsidR="003262F0">
              <w:rPr>
                <w:noProof/>
                <w:webHidden/>
              </w:rPr>
              <w:t>6</w:t>
            </w:r>
            <w:r w:rsidR="003262F0">
              <w:rPr>
                <w:noProof/>
                <w:webHidden/>
              </w:rPr>
              <w:fldChar w:fldCharType="end"/>
            </w:r>
          </w:hyperlink>
        </w:p>
        <w:p w14:paraId="01AE6593" w14:textId="723EE88A" w:rsidR="003262F0" w:rsidRDefault="004966D3">
          <w:pPr>
            <w:pStyle w:val="TJ1"/>
            <w:tabs>
              <w:tab w:val="right" w:leader="dot" w:pos="9062"/>
            </w:tabs>
            <w:rPr>
              <w:rFonts w:eastAsiaTheme="minorEastAsia"/>
              <w:noProof/>
              <w:lang w:eastAsia="hu-HU"/>
            </w:rPr>
          </w:pPr>
          <w:hyperlink w:anchor="_Toc94203496" w:history="1">
            <w:r w:rsidR="003262F0" w:rsidRPr="00B15BDF">
              <w:rPr>
                <w:rStyle w:val="Hiperhivatkozs"/>
                <w:noProof/>
                <w:lang w:val="en-GB"/>
              </w:rPr>
              <w:t>Protocol for using camera systems on MLAIC long range competitions</w:t>
            </w:r>
            <w:r w:rsidR="003262F0">
              <w:rPr>
                <w:noProof/>
                <w:webHidden/>
              </w:rPr>
              <w:tab/>
            </w:r>
            <w:r w:rsidR="003262F0">
              <w:rPr>
                <w:noProof/>
                <w:webHidden/>
              </w:rPr>
              <w:fldChar w:fldCharType="begin"/>
            </w:r>
            <w:r w:rsidR="003262F0">
              <w:rPr>
                <w:noProof/>
                <w:webHidden/>
              </w:rPr>
              <w:instrText xml:space="preserve"> PAGEREF _Toc94203496 \h </w:instrText>
            </w:r>
            <w:r w:rsidR="003262F0">
              <w:rPr>
                <w:noProof/>
                <w:webHidden/>
              </w:rPr>
            </w:r>
            <w:r w:rsidR="003262F0">
              <w:rPr>
                <w:noProof/>
                <w:webHidden/>
              </w:rPr>
              <w:fldChar w:fldCharType="separate"/>
            </w:r>
            <w:r w:rsidR="003262F0">
              <w:rPr>
                <w:noProof/>
                <w:webHidden/>
              </w:rPr>
              <w:t>7</w:t>
            </w:r>
            <w:r w:rsidR="003262F0">
              <w:rPr>
                <w:noProof/>
                <w:webHidden/>
              </w:rPr>
              <w:fldChar w:fldCharType="end"/>
            </w:r>
          </w:hyperlink>
        </w:p>
        <w:p w14:paraId="1A7B7B3E" w14:textId="544ED1B7" w:rsidR="003262F0" w:rsidRDefault="004966D3">
          <w:pPr>
            <w:pStyle w:val="TJ2"/>
            <w:tabs>
              <w:tab w:val="right" w:leader="dot" w:pos="9062"/>
            </w:tabs>
            <w:rPr>
              <w:rFonts w:eastAsiaTheme="minorEastAsia"/>
              <w:noProof/>
              <w:lang w:eastAsia="hu-HU"/>
            </w:rPr>
          </w:pPr>
          <w:hyperlink w:anchor="_Toc94203497" w:history="1">
            <w:r w:rsidR="003262F0" w:rsidRPr="00B15BDF">
              <w:rPr>
                <w:rStyle w:val="Hiperhivatkozs"/>
                <w:noProof/>
                <w:lang w:val="en-GB"/>
              </w:rPr>
              <w:t>Why digital camera system?</w:t>
            </w:r>
            <w:r w:rsidR="003262F0">
              <w:rPr>
                <w:noProof/>
                <w:webHidden/>
              </w:rPr>
              <w:tab/>
            </w:r>
            <w:r w:rsidR="003262F0">
              <w:rPr>
                <w:noProof/>
                <w:webHidden/>
              </w:rPr>
              <w:fldChar w:fldCharType="begin"/>
            </w:r>
            <w:r w:rsidR="003262F0">
              <w:rPr>
                <w:noProof/>
                <w:webHidden/>
              </w:rPr>
              <w:instrText xml:space="preserve"> PAGEREF _Toc94203497 \h </w:instrText>
            </w:r>
            <w:r w:rsidR="003262F0">
              <w:rPr>
                <w:noProof/>
                <w:webHidden/>
              </w:rPr>
            </w:r>
            <w:r w:rsidR="003262F0">
              <w:rPr>
                <w:noProof/>
                <w:webHidden/>
              </w:rPr>
              <w:fldChar w:fldCharType="separate"/>
            </w:r>
            <w:r w:rsidR="003262F0">
              <w:rPr>
                <w:noProof/>
                <w:webHidden/>
              </w:rPr>
              <w:t>7</w:t>
            </w:r>
            <w:r w:rsidR="003262F0">
              <w:rPr>
                <w:noProof/>
                <w:webHidden/>
              </w:rPr>
              <w:fldChar w:fldCharType="end"/>
            </w:r>
          </w:hyperlink>
        </w:p>
        <w:p w14:paraId="0E33ADE7" w14:textId="06F82E5D" w:rsidR="003262F0" w:rsidRDefault="004966D3">
          <w:pPr>
            <w:pStyle w:val="TJ2"/>
            <w:tabs>
              <w:tab w:val="right" w:leader="dot" w:pos="9062"/>
            </w:tabs>
            <w:rPr>
              <w:rFonts w:eastAsiaTheme="minorEastAsia"/>
              <w:noProof/>
              <w:lang w:eastAsia="hu-HU"/>
            </w:rPr>
          </w:pPr>
          <w:hyperlink w:anchor="_Toc94203498" w:history="1">
            <w:r w:rsidR="003262F0" w:rsidRPr="00B15BDF">
              <w:rPr>
                <w:rStyle w:val="Hiperhivatkozs"/>
                <w:noProof/>
                <w:lang w:val="en-GB"/>
              </w:rPr>
              <w:t>How to integrate the use of digital camera system into the system of LRML?</w:t>
            </w:r>
            <w:r w:rsidR="003262F0">
              <w:rPr>
                <w:noProof/>
                <w:webHidden/>
              </w:rPr>
              <w:tab/>
            </w:r>
            <w:r w:rsidR="003262F0">
              <w:rPr>
                <w:noProof/>
                <w:webHidden/>
              </w:rPr>
              <w:fldChar w:fldCharType="begin"/>
            </w:r>
            <w:r w:rsidR="003262F0">
              <w:rPr>
                <w:noProof/>
                <w:webHidden/>
              </w:rPr>
              <w:instrText xml:space="preserve"> PAGEREF _Toc94203498 \h </w:instrText>
            </w:r>
            <w:r w:rsidR="003262F0">
              <w:rPr>
                <w:noProof/>
                <w:webHidden/>
              </w:rPr>
            </w:r>
            <w:r w:rsidR="003262F0">
              <w:rPr>
                <w:noProof/>
                <w:webHidden/>
              </w:rPr>
              <w:fldChar w:fldCharType="separate"/>
            </w:r>
            <w:r w:rsidR="003262F0">
              <w:rPr>
                <w:noProof/>
                <w:webHidden/>
              </w:rPr>
              <w:t>7</w:t>
            </w:r>
            <w:r w:rsidR="003262F0">
              <w:rPr>
                <w:noProof/>
                <w:webHidden/>
              </w:rPr>
              <w:fldChar w:fldCharType="end"/>
            </w:r>
          </w:hyperlink>
        </w:p>
        <w:p w14:paraId="6FA3401F" w14:textId="322A96DA" w:rsidR="003262F0" w:rsidRDefault="004966D3">
          <w:pPr>
            <w:pStyle w:val="TJ1"/>
            <w:tabs>
              <w:tab w:val="right" w:leader="dot" w:pos="9062"/>
            </w:tabs>
            <w:rPr>
              <w:rFonts w:eastAsiaTheme="minorEastAsia"/>
              <w:noProof/>
              <w:lang w:eastAsia="hu-HU"/>
            </w:rPr>
          </w:pPr>
          <w:hyperlink w:anchor="_Toc94203499" w:history="1">
            <w:r w:rsidR="003262F0" w:rsidRPr="00B15BDF">
              <w:rPr>
                <w:rStyle w:val="Hiperhivatkozs"/>
                <w:noProof/>
                <w:lang w:val="en-GB"/>
              </w:rPr>
              <w:t>Important safety rules</w:t>
            </w:r>
            <w:r w:rsidR="003262F0">
              <w:rPr>
                <w:noProof/>
                <w:webHidden/>
              </w:rPr>
              <w:tab/>
            </w:r>
            <w:r w:rsidR="003262F0">
              <w:rPr>
                <w:noProof/>
                <w:webHidden/>
              </w:rPr>
              <w:fldChar w:fldCharType="begin"/>
            </w:r>
            <w:r w:rsidR="003262F0">
              <w:rPr>
                <w:noProof/>
                <w:webHidden/>
              </w:rPr>
              <w:instrText xml:space="preserve"> PAGEREF _Toc94203499 \h </w:instrText>
            </w:r>
            <w:r w:rsidR="003262F0">
              <w:rPr>
                <w:noProof/>
                <w:webHidden/>
              </w:rPr>
            </w:r>
            <w:r w:rsidR="003262F0">
              <w:rPr>
                <w:noProof/>
                <w:webHidden/>
              </w:rPr>
              <w:fldChar w:fldCharType="separate"/>
            </w:r>
            <w:r w:rsidR="003262F0">
              <w:rPr>
                <w:noProof/>
                <w:webHidden/>
              </w:rPr>
              <w:t>10</w:t>
            </w:r>
            <w:r w:rsidR="003262F0">
              <w:rPr>
                <w:noProof/>
                <w:webHidden/>
              </w:rPr>
              <w:fldChar w:fldCharType="end"/>
            </w:r>
          </w:hyperlink>
        </w:p>
        <w:p w14:paraId="64DFD0DB" w14:textId="12B79D72" w:rsidR="003262F0" w:rsidRDefault="004966D3">
          <w:pPr>
            <w:pStyle w:val="TJ1"/>
            <w:tabs>
              <w:tab w:val="right" w:leader="dot" w:pos="9062"/>
            </w:tabs>
            <w:rPr>
              <w:rFonts w:eastAsiaTheme="minorEastAsia"/>
              <w:noProof/>
              <w:lang w:eastAsia="hu-HU"/>
            </w:rPr>
          </w:pPr>
          <w:hyperlink w:anchor="_Toc94203500" w:history="1">
            <w:r w:rsidR="003262F0" w:rsidRPr="00B15BDF">
              <w:rPr>
                <w:rStyle w:val="Hiperhivatkozs"/>
                <w:noProof/>
                <w:lang w:val="en-GB"/>
              </w:rPr>
              <w:t>Travel and accommodation information</w:t>
            </w:r>
            <w:r w:rsidR="003262F0">
              <w:rPr>
                <w:noProof/>
                <w:webHidden/>
              </w:rPr>
              <w:tab/>
            </w:r>
            <w:r w:rsidR="003262F0">
              <w:rPr>
                <w:noProof/>
                <w:webHidden/>
              </w:rPr>
              <w:fldChar w:fldCharType="begin"/>
            </w:r>
            <w:r w:rsidR="003262F0">
              <w:rPr>
                <w:noProof/>
                <w:webHidden/>
              </w:rPr>
              <w:instrText xml:space="preserve"> PAGEREF _Toc94203500 \h </w:instrText>
            </w:r>
            <w:r w:rsidR="003262F0">
              <w:rPr>
                <w:noProof/>
                <w:webHidden/>
              </w:rPr>
            </w:r>
            <w:r w:rsidR="003262F0">
              <w:rPr>
                <w:noProof/>
                <w:webHidden/>
              </w:rPr>
              <w:fldChar w:fldCharType="separate"/>
            </w:r>
            <w:r w:rsidR="003262F0">
              <w:rPr>
                <w:noProof/>
                <w:webHidden/>
              </w:rPr>
              <w:t>11</w:t>
            </w:r>
            <w:r w:rsidR="003262F0">
              <w:rPr>
                <w:noProof/>
                <w:webHidden/>
              </w:rPr>
              <w:fldChar w:fldCharType="end"/>
            </w:r>
          </w:hyperlink>
        </w:p>
        <w:p w14:paraId="61010AAF" w14:textId="795C5B77" w:rsidR="002F1E85" w:rsidRDefault="002F1E85">
          <w:r>
            <w:rPr>
              <w:b/>
              <w:bCs/>
            </w:rPr>
            <w:fldChar w:fldCharType="end"/>
          </w:r>
        </w:p>
      </w:sdtContent>
    </w:sdt>
    <w:p w14:paraId="6B337CC1" w14:textId="77777777" w:rsidR="002F1E85" w:rsidRDefault="002F1E85" w:rsidP="002F1E85">
      <w:pPr>
        <w:rPr>
          <w:lang w:val="en-GB"/>
        </w:rPr>
      </w:pPr>
    </w:p>
    <w:p w14:paraId="63A4B522" w14:textId="77777777" w:rsidR="002F1E85" w:rsidRDefault="002F1E85" w:rsidP="002F1E85">
      <w:pPr>
        <w:rPr>
          <w:lang w:val="en-GB"/>
        </w:rPr>
      </w:pPr>
    </w:p>
    <w:p w14:paraId="28ACE63C" w14:textId="3145F3BF" w:rsidR="00681840" w:rsidRPr="00BD3BB2" w:rsidRDefault="00681840" w:rsidP="00BD3BB2">
      <w:pPr>
        <w:pStyle w:val="Cmsor1"/>
        <w:rPr>
          <w:lang w:val="en-GB"/>
        </w:rPr>
      </w:pPr>
      <w:bookmarkStart w:id="0" w:name="_Toc94203481"/>
      <w:r w:rsidRPr="00BD3BB2">
        <w:rPr>
          <w:lang w:val="en-GB"/>
        </w:rPr>
        <w:t>Official Invitation to the 1</w:t>
      </w:r>
      <w:r w:rsidRPr="00EA12F2">
        <w:rPr>
          <w:vertAlign w:val="superscript"/>
          <w:lang w:val="en-GB"/>
        </w:rPr>
        <w:t>st</w:t>
      </w:r>
      <w:r w:rsidRPr="00BD3BB2">
        <w:rPr>
          <w:lang w:val="en-GB"/>
        </w:rPr>
        <w:t xml:space="preserve"> MLAIC Long Range World Cup</w:t>
      </w:r>
      <w:bookmarkEnd w:id="0"/>
    </w:p>
    <w:p w14:paraId="09B4EA9B" w14:textId="77777777" w:rsidR="002F1E85" w:rsidRDefault="002F1E85" w:rsidP="00681840">
      <w:pPr>
        <w:rPr>
          <w:lang w:val="en-US"/>
        </w:rPr>
      </w:pPr>
    </w:p>
    <w:p w14:paraId="15E2FE12" w14:textId="3D2B37EC" w:rsidR="00681840" w:rsidRPr="00426695" w:rsidRDefault="00BD3BB2" w:rsidP="00681840">
      <w:pPr>
        <w:rPr>
          <w:b/>
          <w:bCs/>
          <w:lang w:val="en-US"/>
        </w:rPr>
      </w:pPr>
      <w:r w:rsidRPr="00426695">
        <w:rPr>
          <w:b/>
          <w:bCs/>
          <w:lang w:val="en-US"/>
        </w:rPr>
        <w:t>Dear Delegate</w:t>
      </w:r>
      <w:r w:rsidR="00426695">
        <w:rPr>
          <w:b/>
          <w:bCs/>
          <w:lang w:val="en-US"/>
        </w:rPr>
        <w:t>s</w:t>
      </w:r>
      <w:r w:rsidRPr="00426695">
        <w:rPr>
          <w:b/>
          <w:bCs/>
          <w:lang w:val="en-US"/>
        </w:rPr>
        <w:t>, Team Captain</w:t>
      </w:r>
      <w:r w:rsidR="00426695">
        <w:rPr>
          <w:b/>
          <w:bCs/>
          <w:lang w:val="en-US"/>
        </w:rPr>
        <w:t>s</w:t>
      </w:r>
      <w:r w:rsidRPr="00426695">
        <w:rPr>
          <w:b/>
          <w:bCs/>
          <w:lang w:val="en-US"/>
        </w:rPr>
        <w:t xml:space="preserve">, </w:t>
      </w:r>
      <w:r w:rsidRPr="00426695">
        <w:rPr>
          <w:b/>
          <w:bCs/>
          <w:lang w:val="en-GB"/>
        </w:rPr>
        <w:t>d</w:t>
      </w:r>
      <w:r w:rsidR="00681840" w:rsidRPr="00426695">
        <w:rPr>
          <w:b/>
          <w:bCs/>
          <w:lang w:val="en-GB"/>
        </w:rPr>
        <w:t>ear Long Range Shooters of the World,</w:t>
      </w:r>
    </w:p>
    <w:p w14:paraId="3C59A690" w14:textId="3B7CC549" w:rsidR="00EA12F2" w:rsidRDefault="00EA12F2" w:rsidP="00EA12F2">
      <w:pPr>
        <w:rPr>
          <w:lang w:val="en-GB"/>
        </w:rPr>
      </w:pPr>
      <w:r>
        <w:rPr>
          <w:lang w:val="en-US"/>
        </w:rPr>
        <w:t xml:space="preserve">On behalf of Hungarian </w:t>
      </w:r>
      <w:r>
        <w:rPr>
          <w:lang w:val="en-GB"/>
        </w:rPr>
        <w:t>Blackpowder Shooters and Hunters Association</w:t>
      </w:r>
      <w:r>
        <w:rPr>
          <w:lang w:val="en-US"/>
        </w:rPr>
        <w:t xml:space="preserve"> and the Muzzleloaders Associations International Confederation, it is our pleasure to extend the invitation to the 1</w:t>
      </w:r>
      <w:r w:rsidRPr="00EA12F2">
        <w:rPr>
          <w:vertAlign w:val="superscript"/>
          <w:lang w:val="en-US"/>
        </w:rPr>
        <w:t>st</w:t>
      </w:r>
      <w:r>
        <w:rPr>
          <w:lang w:val="en-US"/>
        </w:rPr>
        <w:t xml:space="preserve"> MLAIC Long Range World Cup </w:t>
      </w:r>
      <w:r>
        <w:rPr>
          <w:lang w:val="en-GB"/>
        </w:rPr>
        <w:t>from 1</w:t>
      </w:r>
      <w:r w:rsidRPr="007D498C">
        <w:rPr>
          <w:vertAlign w:val="superscript"/>
          <w:lang w:val="en-GB"/>
        </w:rPr>
        <w:t>st</w:t>
      </w:r>
      <w:r>
        <w:rPr>
          <w:lang w:val="en-GB"/>
        </w:rPr>
        <w:t xml:space="preserve"> – 7</w:t>
      </w:r>
      <w:r w:rsidRPr="007D498C">
        <w:rPr>
          <w:vertAlign w:val="superscript"/>
          <w:lang w:val="en-GB"/>
        </w:rPr>
        <w:t>th</w:t>
      </w:r>
      <w:r>
        <w:rPr>
          <w:lang w:val="en-GB"/>
        </w:rPr>
        <w:t xml:space="preserve"> August 2022 as part of the 50</w:t>
      </w:r>
      <w:r w:rsidRPr="007D498C">
        <w:rPr>
          <w:vertAlign w:val="superscript"/>
          <w:lang w:val="en-GB"/>
        </w:rPr>
        <w:t>th</w:t>
      </w:r>
      <w:r>
        <w:rPr>
          <w:lang w:val="en-GB"/>
        </w:rPr>
        <w:t xml:space="preserve"> Anniversary Shooting festival of MLAIC.</w:t>
      </w:r>
    </w:p>
    <w:p w14:paraId="70B950AF" w14:textId="176A55F9" w:rsidR="00681840" w:rsidRDefault="007D498C" w:rsidP="00681840">
      <w:pPr>
        <w:rPr>
          <w:lang w:val="en-GB"/>
        </w:rPr>
      </w:pPr>
      <w:r>
        <w:rPr>
          <w:lang w:val="en-GB"/>
        </w:rPr>
        <w:t>This event will be a special event from many sides. First of all, this is the first ever MLAIC long range international competition to be held in eastern-central Europe, it is also the first ever MLAIC Long Range World Cup, and</w:t>
      </w:r>
      <w:r w:rsidR="00E779AF">
        <w:rPr>
          <w:lang w:val="en-GB"/>
        </w:rPr>
        <w:t xml:space="preserve"> finally</w:t>
      </w:r>
      <w:r>
        <w:rPr>
          <w:lang w:val="en-GB"/>
        </w:rPr>
        <w:t xml:space="preserve"> this will be the first international competition to be shot entirely on state-of-the-art camera systems.</w:t>
      </w:r>
    </w:p>
    <w:p w14:paraId="3B3BA600" w14:textId="0FCBFE22" w:rsidR="007D498C" w:rsidRDefault="007D498C" w:rsidP="00681840">
      <w:pPr>
        <w:rPr>
          <w:lang w:val="en-GB"/>
        </w:rPr>
      </w:pPr>
      <w:r>
        <w:rPr>
          <w:lang w:val="en-GB"/>
        </w:rPr>
        <w:t>The Hungarian organizers</w:t>
      </w:r>
      <w:r w:rsidR="000F0BA6">
        <w:rPr>
          <w:lang w:val="en-GB"/>
        </w:rPr>
        <w:t>, supported by the MLAIC Long Range Committee worked hard in the past year to overcome the challenges of Covid and in the meantime develop the proper protocol for running a long range competition on camera system.</w:t>
      </w:r>
      <w:r w:rsidR="00E779AF">
        <w:rPr>
          <w:lang w:val="en-GB"/>
        </w:rPr>
        <w:t xml:space="preserve"> Wea are happy to announce that the protocol is ready and the camera systems were well tested in different shooting conditions.</w:t>
      </w:r>
    </w:p>
    <w:p w14:paraId="78FA6DCB" w14:textId="281A81D6" w:rsidR="000F0BA6" w:rsidRDefault="000F0BA6" w:rsidP="00681840">
      <w:pPr>
        <w:rPr>
          <w:lang w:val="en-GB"/>
        </w:rPr>
      </w:pPr>
      <w:r>
        <w:rPr>
          <w:lang w:val="en-GB"/>
        </w:rPr>
        <w:t xml:space="preserve">The event will take place in the beautiful, picturesque village of Szentendre, close to Budapest, at the military shooting range of Izbég. </w:t>
      </w:r>
      <w:r w:rsidR="00E779AF">
        <w:rPr>
          <w:lang w:val="en-GB"/>
        </w:rPr>
        <w:t>This location not only serves the competition well, but also offers an excellent possibility for shooters and family members to immerse in the beauty and history of our little central European country.</w:t>
      </w:r>
    </w:p>
    <w:p w14:paraId="3A3C13AC" w14:textId="1B3ACDE6" w:rsidR="00BD3BB2" w:rsidRDefault="00BD3BB2" w:rsidP="00BD3BB2">
      <w:pPr>
        <w:jc w:val="both"/>
        <w:rPr>
          <w:lang w:val="en-US"/>
        </w:rPr>
      </w:pPr>
      <w:r>
        <w:rPr>
          <w:lang w:val="en-US"/>
        </w:rPr>
        <w:t xml:space="preserve">Official web-page of the event: </w:t>
      </w:r>
      <w:r>
        <w:rPr>
          <w:lang w:val="en-US"/>
        </w:rPr>
        <w:tab/>
      </w:r>
      <w:r>
        <w:rPr>
          <w:lang w:val="en-US"/>
        </w:rPr>
        <w:tab/>
      </w:r>
      <w:hyperlink r:id="rId7" w:history="1">
        <w:r w:rsidRPr="0025673C">
          <w:rPr>
            <w:rStyle w:val="Hiperhivatkozs"/>
            <w:lang w:val="en-US"/>
          </w:rPr>
          <w:t>https://mlaic.org</w:t>
        </w:r>
      </w:hyperlink>
    </w:p>
    <w:p w14:paraId="4260064A" w14:textId="6EC4D9A1" w:rsidR="00BD3BB2" w:rsidRDefault="00BD3BB2" w:rsidP="00BD3BB2">
      <w:pPr>
        <w:jc w:val="both"/>
        <w:rPr>
          <w:lang w:val="en-US"/>
        </w:rPr>
      </w:pPr>
      <w:r>
        <w:rPr>
          <w:lang w:val="en-US"/>
        </w:rPr>
        <w:t>Facebook page of the event:</w:t>
      </w:r>
      <w:r>
        <w:rPr>
          <w:lang w:val="en-US"/>
        </w:rPr>
        <w:tab/>
        <w:t xml:space="preserve">   </w:t>
      </w:r>
      <w:r>
        <w:rPr>
          <w:lang w:val="en-US"/>
        </w:rPr>
        <w:tab/>
      </w:r>
      <w:hyperlink r:id="rId8" w:history="1">
        <w:r w:rsidRPr="0025673C">
          <w:rPr>
            <w:rStyle w:val="Hiperhivatkozs"/>
            <w:lang w:val="en-US"/>
          </w:rPr>
          <w:t>https://www.facebook.com/MLAICChamps</w:t>
        </w:r>
      </w:hyperlink>
    </w:p>
    <w:p w14:paraId="749C0CF0" w14:textId="63C09946" w:rsidR="006A4E63" w:rsidRDefault="00BD3BB2" w:rsidP="00BD3BB2">
      <w:pPr>
        <w:jc w:val="both"/>
        <w:rPr>
          <w:rStyle w:val="tojvnm2t"/>
        </w:rPr>
      </w:pPr>
      <w:r>
        <w:rPr>
          <w:lang w:val="en-US"/>
        </w:rPr>
        <w:t>Official email of the event:</w:t>
      </w:r>
      <w:r>
        <w:rPr>
          <w:lang w:val="en-US"/>
        </w:rPr>
        <w:tab/>
        <w:t xml:space="preserve">   </w:t>
      </w:r>
      <w:r>
        <w:rPr>
          <w:lang w:val="en-US"/>
        </w:rPr>
        <w:tab/>
      </w:r>
      <w:hyperlink r:id="rId9" w:history="1">
        <w:r w:rsidR="006A4E63" w:rsidRPr="004C0CD4">
          <w:rPr>
            <w:rStyle w:val="Hiperhivatkozs"/>
          </w:rPr>
          <w:t>registration@meflsz.hu</w:t>
        </w:r>
      </w:hyperlink>
    </w:p>
    <w:p w14:paraId="3E89D11E" w14:textId="6191E5AE" w:rsidR="003262F0" w:rsidRDefault="003262F0" w:rsidP="00BD3BB2">
      <w:pPr>
        <w:jc w:val="both"/>
        <w:rPr>
          <w:lang w:val="en-US"/>
        </w:rPr>
      </w:pPr>
      <w:r>
        <w:rPr>
          <w:lang w:val="en-US"/>
        </w:rPr>
        <w:t>Match Director:</w:t>
      </w:r>
      <w:r>
        <w:rPr>
          <w:lang w:val="en-US"/>
        </w:rPr>
        <w:tab/>
      </w:r>
      <w:r>
        <w:rPr>
          <w:lang w:val="en-US"/>
        </w:rPr>
        <w:tab/>
      </w:r>
      <w:r>
        <w:rPr>
          <w:lang w:val="en-US"/>
        </w:rPr>
        <w:tab/>
      </w:r>
      <w:r>
        <w:rPr>
          <w:lang w:val="en-US"/>
        </w:rPr>
        <w:tab/>
      </w:r>
      <w:r>
        <w:rPr>
          <w:lang w:val="en-GB"/>
        </w:rPr>
        <w:t>Gerda Lejeune</w:t>
      </w:r>
    </w:p>
    <w:p w14:paraId="4F2C4191" w14:textId="6D53B049" w:rsidR="00BD3BB2" w:rsidRDefault="00BD3BB2" w:rsidP="00BD3BB2">
      <w:pPr>
        <w:jc w:val="both"/>
        <w:rPr>
          <w:lang w:val="en-US"/>
        </w:rPr>
      </w:pPr>
      <w:r>
        <w:rPr>
          <w:lang w:val="en-US"/>
        </w:rPr>
        <w:t>Head of the organizing committee:</w:t>
      </w:r>
      <w:r>
        <w:rPr>
          <w:lang w:val="en-US"/>
        </w:rPr>
        <w:tab/>
        <w:t>Balázs Németh</w:t>
      </w:r>
    </w:p>
    <w:p w14:paraId="7F43EA22" w14:textId="77777777" w:rsidR="00BD3BB2" w:rsidRDefault="00BD3BB2" w:rsidP="00BD3BB2">
      <w:pPr>
        <w:jc w:val="both"/>
        <w:rPr>
          <w:lang w:val="en-US"/>
        </w:rPr>
      </w:pPr>
      <w:r>
        <w:rPr>
          <w:lang w:val="en-US"/>
        </w:rPr>
        <w:t xml:space="preserve">It would be our honor to have your national team's presence on this auspicious occasion. </w:t>
      </w:r>
    </w:p>
    <w:p w14:paraId="45093A8A" w14:textId="55CFBAC0" w:rsidR="00BD3BB2" w:rsidRDefault="00BD3BB2" w:rsidP="00BD3BB2">
      <w:pPr>
        <w:jc w:val="both"/>
        <w:rPr>
          <w:lang w:val="en-US"/>
        </w:rPr>
      </w:pPr>
      <w:r>
        <w:rPr>
          <w:lang w:val="en-US"/>
        </w:rPr>
        <w:t>We do hope that you will be able to confirm your attendance to this invitation; we look forward to your presence at this celebration of historical shooting sports.</w:t>
      </w:r>
    </w:p>
    <w:p w14:paraId="14D9CA1D" w14:textId="601C24B6" w:rsidR="00BD3BB2" w:rsidRDefault="00BD3BB2" w:rsidP="00BD3BB2">
      <w:pPr>
        <w:rPr>
          <w:lang w:val="en-US"/>
        </w:rPr>
      </w:pPr>
      <w:r>
        <w:rPr>
          <w:lang w:val="en-US"/>
        </w:rPr>
        <w:t>If you have any questions, please do not hesitate to contact us.</w:t>
      </w:r>
    </w:p>
    <w:p w14:paraId="007BB48C" w14:textId="3A5192D9" w:rsidR="00BD3BB2" w:rsidRDefault="00BD3BB2" w:rsidP="00BD3BB2">
      <w:pPr>
        <w:rPr>
          <w:lang w:val="en-US"/>
        </w:rPr>
      </w:pPr>
      <w:r>
        <w:rPr>
          <w:lang w:val="en-US"/>
        </w:rPr>
        <w:t>See you in Hungary!</w:t>
      </w:r>
    </w:p>
    <w:p w14:paraId="24CA0141" w14:textId="667B50B1" w:rsidR="00BD3BB2" w:rsidRDefault="00BD3BB2" w:rsidP="00BD3BB2">
      <w:pPr>
        <w:pStyle w:val="Szvegtrzs"/>
        <w:rPr>
          <w:rFonts w:asciiTheme="minorHAnsi" w:hAnsiTheme="minorHAnsi" w:cstheme="minorHAnsi"/>
          <w:lang w:val="en-US"/>
        </w:rPr>
      </w:pPr>
      <w:r w:rsidRPr="00BD3BB2">
        <w:rPr>
          <w:rFonts w:asciiTheme="minorHAnsi" w:hAnsiTheme="minorHAnsi" w:cstheme="minorHAnsi"/>
          <w:lang w:val="en-US"/>
        </w:rPr>
        <w:t>Yours Sincerely,</w:t>
      </w:r>
    </w:p>
    <w:p w14:paraId="23D3898B" w14:textId="05505AEA" w:rsidR="00BD3BB2" w:rsidRDefault="00BD3BB2" w:rsidP="00BD3BB2">
      <w:pPr>
        <w:pStyle w:val="Szvegtrzs"/>
        <w:rPr>
          <w:rFonts w:asciiTheme="minorHAnsi" w:hAnsiTheme="minorHAnsi" w:cstheme="minorHAnsi"/>
          <w:lang w:val="en-US"/>
        </w:rPr>
      </w:pPr>
    </w:p>
    <w:p w14:paraId="76BC6612" w14:textId="66CD546A" w:rsidR="00BD3BB2" w:rsidRDefault="00BD3BB2" w:rsidP="00BD3BB2">
      <w:pPr>
        <w:pStyle w:val="Szvegtrzs"/>
        <w:ind w:left="12" w:firstLine="708"/>
        <w:rPr>
          <w:rFonts w:asciiTheme="minorHAnsi" w:hAnsiTheme="minorHAnsi" w:cstheme="minorHAnsi"/>
          <w:lang w:val="en-US"/>
        </w:rPr>
      </w:pPr>
      <w:r>
        <w:rPr>
          <w:rFonts w:asciiTheme="minorHAnsi" w:hAnsiTheme="minorHAnsi" w:cstheme="minorHAnsi"/>
          <w:lang w:val="en-US"/>
        </w:rPr>
        <w:t>Pál Törőcsik</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Balázs Németh</w:t>
      </w:r>
    </w:p>
    <w:p w14:paraId="626468B9" w14:textId="5D758FF8" w:rsidR="000F7522" w:rsidRDefault="00BD3BB2" w:rsidP="000F7522">
      <w:pPr>
        <w:pStyle w:val="Szvegtrzs"/>
        <w:ind w:firstLine="12"/>
        <w:rPr>
          <w:rFonts w:asciiTheme="minorHAnsi" w:hAnsiTheme="minorHAnsi" w:cstheme="minorHAnsi"/>
          <w:lang w:val="en-US"/>
        </w:rPr>
      </w:pPr>
      <w:r>
        <w:rPr>
          <w:rFonts w:asciiTheme="minorHAnsi" w:hAnsiTheme="minorHAnsi" w:cstheme="minorHAnsi"/>
          <w:lang w:val="en-US"/>
        </w:rPr>
        <w:t xml:space="preserve"> </w:t>
      </w:r>
      <w:r>
        <w:rPr>
          <w:rFonts w:asciiTheme="minorHAnsi" w:hAnsiTheme="minorHAnsi" w:cstheme="minorHAnsi"/>
          <w:lang w:val="en-US"/>
        </w:rPr>
        <w:tab/>
        <w:t xml:space="preserve">  Chairman</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Head of the organizing committee</w:t>
      </w:r>
    </w:p>
    <w:p w14:paraId="022109BE" w14:textId="487F8009" w:rsidR="002F1E85" w:rsidRDefault="002F1E85" w:rsidP="000F7522">
      <w:pPr>
        <w:pStyle w:val="Szvegtrzs"/>
        <w:ind w:firstLine="12"/>
        <w:rPr>
          <w:rFonts w:asciiTheme="minorHAnsi" w:hAnsiTheme="minorHAnsi" w:cstheme="minorHAnsi"/>
          <w:lang w:val="en-US"/>
        </w:rPr>
      </w:pPr>
    </w:p>
    <w:p w14:paraId="5E5FB415" w14:textId="77777777" w:rsidR="002F1E85" w:rsidRDefault="002F1E85" w:rsidP="000F7522">
      <w:pPr>
        <w:pStyle w:val="Szvegtrzs"/>
        <w:ind w:firstLine="12"/>
        <w:rPr>
          <w:rFonts w:asciiTheme="minorHAnsi" w:hAnsiTheme="minorHAnsi" w:cstheme="minorHAnsi"/>
          <w:lang w:val="en-US"/>
        </w:rPr>
      </w:pPr>
    </w:p>
    <w:p w14:paraId="09E63B61" w14:textId="115AC5D6" w:rsidR="00681840" w:rsidRPr="000F7522" w:rsidRDefault="00681840" w:rsidP="000F7522">
      <w:pPr>
        <w:pStyle w:val="Cmsor1"/>
        <w:rPr>
          <w:rFonts w:asciiTheme="minorHAnsi" w:hAnsiTheme="minorHAnsi" w:cstheme="minorHAnsi"/>
        </w:rPr>
      </w:pPr>
      <w:bookmarkStart w:id="1" w:name="_Toc94203482"/>
      <w:r w:rsidRPr="000F7522">
        <w:rPr>
          <w:lang w:val="en-GB"/>
        </w:rPr>
        <w:lastRenderedPageBreak/>
        <w:t>General information about the World Cup</w:t>
      </w:r>
      <w:bookmarkEnd w:id="1"/>
    </w:p>
    <w:p w14:paraId="1CC6552F" w14:textId="64309F6E" w:rsidR="000F7522" w:rsidRDefault="000F7522" w:rsidP="000F7522">
      <w:pPr>
        <w:pStyle w:val="Cmsor2"/>
        <w:rPr>
          <w:lang w:val="en-GB"/>
        </w:rPr>
      </w:pPr>
      <w:bookmarkStart w:id="2" w:name="_Toc94203483"/>
      <w:r>
        <w:rPr>
          <w:lang w:val="en-GB"/>
        </w:rPr>
        <w:t>Location:</w:t>
      </w:r>
      <w:bookmarkEnd w:id="2"/>
    </w:p>
    <w:p w14:paraId="3861235E" w14:textId="090EA827" w:rsidR="00CE0B46" w:rsidRDefault="00CE0B46" w:rsidP="00CE0B46">
      <w:pPr>
        <w:rPr>
          <w:lang w:val="en-GB"/>
        </w:rPr>
      </w:pPr>
      <w:r>
        <w:rPr>
          <w:lang w:val="en-GB"/>
        </w:rPr>
        <w:t xml:space="preserve">The competition will be shot at the military shooting range of Izbég, close to the village of Szentendre. The range is located at a distance of 10-minute drive from the historic center of Szentendre, and 30-minute drive from the center of Budapest. </w:t>
      </w:r>
    </w:p>
    <w:p w14:paraId="1357AFFC" w14:textId="77777777" w:rsidR="00CE0B46" w:rsidRDefault="00CE0B46" w:rsidP="00CE0B46">
      <w:pPr>
        <w:rPr>
          <w:lang w:val="en-GB"/>
        </w:rPr>
      </w:pPr>
      <w:r>
        <w:rPr>
          <w:lang w:val="en-GB"/>
        </w:rPr>
        <w:t xml:space="preserve">Coordinates of the military shooting range at Izbég: </w:t>
      </w:r>
      <w:r w:rsidRPr="00D1192F">
        <w:rPr>
          <w:lang w:val="en-GB"/>
        </w:rPr>
        <w:t>47.69776307535956, 19.016162487806092</w:t>
      </w:r>
    </w:p>
    <w:p w14:paraId="26071304" w14:textId="77777777" w:rsidR="00CE0B46" w:rsidRDefault="004966D3" w:rsidP="00CE0B46">
      <w:pPr>
        <w:rPr>
          <w:lang w:val="en-GB"/>
        </w:rPr>
      </w:pPr>
      <w:hyperlink r:id="rId10" w:history="1">
        <w:r w:rsidR="00CE0B46" w:rsidRPr="004C0CD4">
          <w:rPr>
            <w:rStyle w:val="Hiperhivatkozs"/>
            <w:lang w:val="en-GB"/>
          </w:rPr>
          <w:t>https://www.google.com/maps/@47.6963994,19.0177555,1198m/data=!3m1!1e3</w:t>
        </w:r>
      </w:hyperlink>
    </w:p>
    <w:p w14:paraId="6D7A994A" w14:textId="4CCC45A5" w:rsidR="00CE0B46" w:rsidRPr="00CE0B46" w:rsidRDefault="00CE0B46" w:rsidP="00CE0B46">
      <w:pPr>
        <w:jc w:val="center"/>
        <w:rPr>
          <w:lang w:val="en-GB"/>
        </w:rPr>
      </w:pPr>
      <w:r>
        <w:rPr>
          <w:noProof/>
        </w:rPr>
        <w:drawing>
          <wp:inline distT="0" distB="0" distL="0" distR="0" wp14:anchorId="53989FFC" wp14:editId="213E669B">
            <wp:extent cx="4991100" cy="2897638"/>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23320" b="6917"/>
                    <a:stretch/>
                  </pic:blipFill>
                  <pic:spPr bwMode="auto">
                    <a:xfrm>
                      <a:off x="0" y="0"/>
                      <a:ext cx="5004665" cy="2905513"/>
                    </a:xfrm>
                    <a:prstGeom prst="rect">
                      <a:avLst/>
                    </a:prstGeom>
                    <a:ln>
                      <a:noFill/>
                    </a:ln>
                    <a:extLst>
                      <a:ext uri="{53640926-AAD7-44D8-BBD7-CCE9431645EC}">
                        <a14:shadowObscured xmlns:a14="http://schemas.microsoft.com/office/drawing/2010/main"/>
                      </a:ext>
                    </a:extLst>
                  </pic:spPr>
                </pic:pic>
              </a:graphicData>
            </a:graphic>
          </wp:inline>
        </w:drawing>
      </w:r>
    </w:p>
    <w:p w14:paraId="609D67F1" w14:textId="41C9E8C3" w:rsidR="000F5FF1" w:rsidRDefault="000F5FF1" w:rsidP="000F5FF1">
      <w:pPr>
        <w:pStyle w:val="Cmsor2"/>
        <w:rPr>
          <w:lang w:val="en-GB"/>
        </w:rPr>
      </w:pPr>
      <w:bookmarkStart w:id="3" w:name="_Toc94203484"/>
      <w:r w:rsidRPr="000F5FF1">
        <w:rPr>
          <w:lang w:val="en-GB"/>
        </w:rPr>
        <w:t>Information about firearms l</w:t>
      </w:r>
      <w:r>
        <w:rPr>
          <w:lang w:val="en-GB"/>
        </w:rPr>
        <w:t>aws in Hungary:</w:t>
      </w:r>
      <w:bookmarkEnd w:id="3"/>
    </w:p>
    <w:p w14:paraId="377E8A60" w14:textId="77777777" w:rsidR="004B3F53" w:rsidRDefault="00F451D9" w:rsidP="00F451D9">
      <w:pPr>
        <w:rPr>
          <w:lang w:val="en-GB"/>
        </w:rPr>
      </w:pPr>
      <w:r>
        <w:rPr>
          <w:lang w:val="en-GB"/>
        </w:rPr>
        <w:t>All muzzle loading arms are free in Hungary, and they are free for private import as well. Therefore</w:t>
      </w:r>
      <w:r w:rsidR="004B3F53">
        <w:rPr>
          <w:lang w:val="en-GB"/>
        </w:rPr>
        <w:t>,</w:t>
      </w:r>
      <w:r>
        <w:rPr>
          <w:lang w:val="en-GB"/>
        </w:rPr>
        <w:t xml:space="preserve"> no license is needed to enter the country </w:t>
      </w:r>
      <w:r w:rsidR="004B3F53">
        <w:rPr>
          <w:lang w:val="en-GB"/>
        </w:rPr>
        <w:t>with muzzle loading arms. However, to ease customs procedures for participants arriving by plane, the individual entry forms will be returned to the competitors signed by our association. We will also notify the customs offices at the Liszt Ferenc Budapest Airport about the arrival of the national teams.</w:t>
      </w:r>
    </w:p>
    <w:p w14:paraId="1F85A6C1" w14:textId="4BF1E06D" w:rsidR="006009FB" w:rsidRPr="00F451D9" w:rsidRDefault="004B3F53" w:rsidP="00F451D9">
      <w:pPr>
        <w:rPr>
          <w:lang w:val="en-GB"/>
        </w:rPr>
      </w:pPr>
      <w:r>
        <w:rPr>
          <w:lang w:val="en-GB"/>
        </w:rPr>
        <w:t xml:space="preserve">Black powder and percussion caps are licensed in Hungary. They can only be purchased by licensed </w:t>
      </w:r>
      <w:r w:rsidR="00CB4917">
        <w:rPr>
          <w:lang w:val="en-GB"/>
        </w:rPr>
        <w:t>personnel;</w:t>
      </w:r>
      <w:r>
        <w:rPr>
          <w:lang w:val="en-GB"/>
        </w:rPr>
        <w:t xml:space="preserve"> they cannot be imported into the country by private persons. The powder and caps ordered by the national teams will be handed over by the Hungarian organization to the teams at the shooting range</w:t>
      </w:r>
      <w:r w:rsidR="006009FB">
        <w:rPr>
          <w:lang w:val="en-GB"/>
        </w:rPr>
        <w:t xml:space="preserve"> upon arrival.</w:t>
      </w:r>
    </w:p>
    <w:p w14:paraId="6C67E198" w14:textId="78528B9E" w:rsidR="000F7522" w:rsidRDefault="000F7522" w:rsidP="000F7522">
      <w:pPr>
        <w:pStyle w:val="Cmsor2"/>
        <w:rPr>
          <w:lang w:val="en-GB"/>
        </w:rPr>
      </w:pPr>
      <w:bookmarkStart w:id="4" w:name="_Toc94203485"/>
      <w:r w:rsidRPr="000F5FF1">
        <w:rPr>
          <w:lang w:val="en-GB"/>
        </w:rPr>
        <w:t>Disciplines:</w:t>
      </w:r>
      <w:bookmarkEnd w:id="4"/>
    </w:p>
    <w:p w14:paraId="11C33286" w14:textId="3E8777E9" w:rsidR="000F5FF1" w:rsidRPr="000F5FF1" w:rsidRDefault="000F5FF1" w:rsidP="000F5FF1">
      <w:pPr>
        <w:rPr>
          <w:lang w:val="en-GB"/>
        </w:rPr>
      </w:pPr>
      <w:r>
        <w:rPr>
          <w:lang w:val="en-GB"/>
        </w:rPr>
        <w:t>All disciplines will be shot on the yard system. Team events</w:t>
      </w:r>
      <w:r w:rsidR="00732E40">
        <w:rPr>
          <w:lang w:val="en-GB"/>
        </w:rPr>
        <w:t xml:space="preserve"> will be calculated using the scores shot in individual competitions (team events will not be shot separately)</w:t>
      </w:r>
      <w:r>
        <w:rPr>
          <w:lang w:val="en-GB"/>
        </w:rPr>
        <w:t xml:space="preserve">. </w:t>
      </w:r>
      <w:r w:rsidR="00732E40">
        <w:rPr>
          <w:lang w:val="en-GB"/>
        </w:rPr>
        <w:t xml:space="preserve">This decision can be overruled on basis of the number of preliminary individual registrations. </w:t>
      </w:r>
      <w:r>
        <w:rPr>
          <w:lang w:val="en-GB"/>
        </w:rPr>
        <w:t>Both original and replica class will be held</w:t>
      </w:r>
      <w:r w:rsidR="00732E40">
        <w:rPr>
          <w:lang w:val="en-GB"/>
        </w:rPr>
        <w:t xml:space="preserve"> during the World Cup</w:t>
      </w:r>
      <w:r>
        <w:rPr>
          <w:lang w:val="en-GB"/>
        </w:rPr>
        <w:t xml:space="preserve">. One shooter can register in either replica or original class. </w:t>
      </w:r>
    </w:p>
    <w:p w14:paraId="12449D2B" w14:textId="6AD2D0CB" w:rsidR="00B205C3" w:rsidRDefault="00B205C3" w:rsidP="00B205C3">
      <w:pPr>
        <w:pStyle w:val="Cmsor2"/>
        <w:rPr>
          <w:lang w:val="en-GB"/>
        </w:rPr>
      </w:pPr>
      <w:bookmarkStart w:id="5" w:name="_Toc94203486"/>
      <w:r w:rsidRPr="000F5FF1">
        <w:rPr>
          <w:lang w:val="en-GB"/>
        </w:rPr>
        <w:t>Target sizes:</w:t>
      </w:r>
      <w:bookmarkEnd w:id="5"/>
    </w:p>
    <w:p w14:paraId="34A0E2EC" w14:textId="6E40285A" w:rsidR="001009F5" w:rsidRPr="001009F5" w:rsidRDefault="001009F5" w:rsidP="001009F5">
      <w:pPr>
        <w:rPr>
          <w:lang w:val="en-GB"/>
        </w:rPr>
      </w:pPr>
      <w:r>
        <w:rPr>
          <w:lang w:val="en-GB"/>
        </w:rPr>
        <w:t xml:space="preserve">The competition will be shot on yard basis, using the corresponding target sizes. The only difference will be on 900 and 1000 yards, where the total height of the target will be 60” instead of 70” due to the field of view of the camera system. All other parameters of the targets will be as </w:t>
      </w:r>
      <w:r w:rsidR="00CB4917">
        <w:rPr>
          <w:lang w:val="en-GB"/>
        </w:rPr>
        <w:t>they are</w:t>
      </w:r>
      <w:r>
        <w:rPr>
          <w:lang w:val="en-GB"/>
        </w:rPr>
        <w:t xml:space="preserve"> described in the MLAIC Rule Book 7.9 section.</w:t>
      </w:r>
    </w:p>
    <w:p w14:paraId="5EFBECE2" w14:textId="0B3F9CD1" w:rsidR="007E2D2F" w:rsidRDefault="007E2D2F" w:rsidP="007E2D2F">
      <w:pPr>
        <w:pStyle w:val="Cmsor2"/>
        <w:rPr>
          <w:lang w:val="en-GB"/>
        </w:rPr>
      </w:pPr>
      <w:bookmarkStart w:id="6" w:name="_Toc94203487"/>
      <w:r>
        <w:rPr>
          <w:lang w:val="en-GB"/>
        </w:rPr>
        <w:lastRenderedPageBreak/>
        <w:t>The camera system:</w:t>
      </w:r>
      <w:bookmarkEnd w:id="6"/>
    </w:p>
    <w:p w14:paraId="226FAB69" w14:textId="170515FD" w:rsidR="001009F5" w:rsidRPr="001009F5" w:rsidRDefault="001009F5" w:rsidP="001009F5">
      <w:pPr>
        <w:rPr>
          <w:lang w:val="en-GB"/>
        </w:rPr>
      </w:pPr>
      <w:r>
        <w:rPr>
          <w:lang w:val="en-GB"/>
        </w:rPr>
        <w:t xml:space="preserve">The camera system used for the competition will be the Long Shot LR-3 system. The HBSHA is in possession of </w:t>
      </w:r>
      <w:r w:rsidR="00CB4917">
        <w:rPr>
          <w:lang w:val="en-GB"/>
        </w:rPr>
        <w:t>7</w:t>
      </w:r>
      <w:r>
        <w:rPr>
          <w:lang w:val="en-GB"/>
        </w:rPr>
        <w:t xml:space="preserve"> cameras and receivers</w:t>
      </w:r>
      <w:r w:rsidR="00CB4917">
        <w:rPr>
          <w:lang w:val="en-GB"/>
        </w:rPr>
        <w:t xml:space="preserve">, and 4 more </w:t>
      </w:r>
      <w:r w:rsidR="00C70A0B">
        <w:rPr>
          <w:lang w:val="en-GB"/>
        </w:rPr>
        <w:t>w</w:t>
      </w:r>
      <w:r w:rsidR="00CB4917">
        <w:rPr>
          <w:lang w:val="en-GB"/>
        </w:rPr>
        <w:t>ill be arriving soon</w:t>
      </w:r>
      <w:r>
        <w:rPr>
          <w:lang w:val="en-GB"/>
        </w:rPr>
        <w:t xml:space="preserve">. The scores will be convenient to follow on any iOS or Android tablet or smart phone. </w:t>
      </w:r>
      <w:r w:rsidR="004F0B2A">
        <w:rPr>
          <w:lang w:val="en-GB"/>
        </w:rPr>
        <w:t>Tablets will be provide</w:t>
      </w:r>
      <w:r w:rsidR="00EC6065">
        <w:rPr>
          <w:lang w:val="en-GB"/>
        </w:rPr>
        <w:t>d</w:t>
      </w:r>
      <w:r w:rsidR="004F0B2A">
        <w:rPr>
          <w:lang w:val="en-GB"/>
        </w:rPr>
        <w:t xml:space="preserve"> by the HBSHA to the scorers, but we suggest the shooters to bring their smart phones/tablets as well, as they will have access to the WLAN system of the cameras. We also suggest to equip power banks for the smart phones and tablets, as using the application drains the battery of a normal phone in 4-6 hour time. The application is capable of tracking shots of 5 individual shooters and flash the last successful shot on the target. </w:t>
      </w:r>
      <w:r w:rsidR="00CB4917">
        <w:rPr>
          <w:lang w:val="en-GB"/>
        </w:rPr>
        <w:t xml:space="preserve">Each camera and receiver will serve 2 shooters simultaneously. </w:t>
      </w:r>
      <w:r w:rsidR="004F0B2A">
        <w:rPr>
          <w:lang w:val="en-GB"/>
        </w:rPr>
        <w:t>Detail</w:t>
      </w:r>
      <w:r w:rsidR="00CB4917">
        <w:rPr>
          <w:lang w:val="en-GB"/>
        </w:rPr>
        <w:t>ed</w:t>
      </w:r>
      <w:r w:rsidR="004F0B2A">
        <w:rPr>
          <w:lang w:val="en-GB"/>
        </w:rPr>
        <w:t xml:space="preserve"> user</w:t>
      </w:r>
      <w:r w:rsidR="00EC6065">
        <w:rPr>
          <w:lang w:val="en-GB"/>
        </w:rPr>
        <w:t>’</w:t>
      </w:r>
      <w:r w:rsidR="004F0B2A">
        <w:rPr>
          <w:lang w:val="en-GB"/>
        </w:rPr>
        <w:t>s manual will be provided later by the HBSHA to the participants, and technical help will also be available at the range.</w:t>
      </w:r>
    </w:p>
    <w:p w14:paraId="36EFB33F" w14:textId="4EC0DFDF" w:rsidR="000F7522" w:rsidRDefault="000F7522" w:rsidP="000F7522">
      <w:pPr>
        <w:pStyle w:val="Cmsor2"/>
        <w:rPr>
          <w:lang w:val="en-GB"/>
        </w:rPr>
      </w:pPr>
      <w:bookmarkStart w:id="7" w:name="_Toc94203488"/>
      <w:r>
        <w:rPr>
          <w:lang w:val="en-GB"/>
        </w:rPr>
        <w:t>Maximum number of shooters:</w:t>
      </w:r>
      <w:bookmarkEnd w:id="7"/>
    </w:p>
    <w:p w14:paraId="58594AD9" w14:textId="347A0684" w:rsidR="004F0B2A" w:rsidRPr="004F0B2A" w:rsidRDefault="004F0B2A" w:rsidP="004F0B2A">
      <w:pPr>
        <w:rPr>
          <w:lang w:val="en-GB"/>
        </w:rPr>
      </w:pPr>
      <w:r>
        <w:rPr>
          <w:lang w:val="en-GB"/>
        </w:rPr>
        <w:t xml:space="preserve">The maximum shooters </w:t>
      </w:r>
      <w:r w:rsidR="00EC6065">
        <w:rPr>
          <w:lang w:val="en-GB"/>
        </w:rPr>
        <w:t xml:space="preserve">to participate on the match is 100 persons divided into 5 relays. Each country is allowed to enter a maximum of 10 shooters for the competition. In case of </w:t>
      </w:r>
      <w:r w:rsidR="00B5088C">
        <w:rPr>
          <w:lang w:val="en-GB"/>
        </w:rPr>
        <w:t xml:space="preserve">significantly </w:t>
      </w:r>
      <w:r w:rsidR="00EC6065">
        <w:rPr>
          <w:lang w:val="en-GB"/>
        </w:rPr>
        <w:t>less or more individual registrations, the HBSHA will reconsider the maximum registration limit</w:t>
      </w:r>
      <w:r w:rsidR="00B5088C">
        <w:rPr>
          <w:lang w:val="en-GB"/>
        </w:rPr>
        <w:t xml:space="preserve"> according to actual numbers</w:t>
      </w:r>
      <w:r w:rsidR="00EC6065">
        <w:rPr>
          <w:lang w:val="en-GB"/>
        </w:rPr>
        <w:t>.</w:t>
      </w:r>
    </w:p>
    <w:p w14:paraId="21601999" w14:textId="1DC9F09B" w:rsidR="000F7522" w:rsidRDefault="000F7522" w:rsidP="000F7522">
      <w:pPr>
        <w:pStyle w:val="Cmsor2"/>
        <w:rPr>
          <w:lang w:val="en-GB"/>
        </w:rPr>
      </w:pPr>
      <w:bookmarkStart w:id="8" w:name="_Toc94203489"/>
      <w:r>
        <w:rPr>
          <w:lang w:val="en-GB"/>
        </w:rPr>
        <w:t>Costs:</w:t>
      </w:r>
      <w:bookmarkEnd w:id="8"/>
    </w:p>
    <w:p w14:paraId="67202DF7" w14:textId="26FB5B11" w:rsidR="00EC6065" w:rsidRPr="00BD709C" w:rsidRDefault="00EC6065" w:rsidP="00EC6065">
      <w:pPr>
        <w:rPr>
          <w:b/>
          <w:bCs/>
          <w:lang w:val="en-GB"/>
        </w:rPr>
      </w:pPr>
      <w:r w:rsidRPr="00EC6065">
        <w:rPr>
          <w:b/>
          <w:bCs/>
          <w:lang w:val="en-GB"/>
        </w:rPr>
        <w:t>Individual registration:</w:t>
      </w:r>
      <w:r w:rsidRPr="00EC6065">
        <w:rPr>
          <w:b/>
          <w:bCs/>
          <w:lang w:val="en-GB"/>
        </w:rPr>
        <w:tab/>
      </w:r>
      <w:r w:rsidR="00BD709C">
        <w:rPr>
          <w:b/>
          <w:bCs/>
          <w:lang w:val="en-GB"/>
        </w:rPr>
        <w:t xml:space="preserve"> </w:t>
      </w:r>
      <w:r>
        <w:rPr>
          <w:lang w:val="en-GB"/>
        </w:rPr>
        <w:t>3</w:t>
      </w:r>
      <w:r w:rsidR="00DF03DA">
        <w:rPr>
          <w:lang w:val="en-GB"/>
        </w:rPr>
        <w:t>3</w:t>
      </w:r>
      <w:r>
        <w:rPr>
          <w:lang w:val="en-GB"/>
        </w:rPr>
        <w:t>0 EUR, that covers the sandwich and refreshment bags for each competition days and also the welcome party organized by the HBSHA</w:t>
      </w:r>
      <w:r w:rsidR="00DF03DA">
        <w:rPr>
          <w:lang w:val="en-GB"/>
        </w:rPr>
        <w:t>.</w:t>
      </w:r>
    </w:p>
    <w:p w14:paraId="42901126" w14:textId="47D21479" w:rsidR="00EC6065" w:rsidRPr="00BD709C" w:rsidRDefault="00EC6065" w:rsidP="00EC6065">
      <w:pPr>
        <w:rPr>
          <w:b/>
          <w:bCs/>
          <w:lang w:val="en-GB"/>
        </w:rPr>
      </w:pPr>
      <w:r w:rsidRPr="00714D82">
        <w:rPr>
          <w:b/>
          <w:bCs/>
          <w:lang w:val="en-GB"/>
        </w:rPr>
        <w:t>Team registration:</w:t>
      </w:r>
      <w:r w:rsidR="00BD709C">
        <w:rPr>
          <w:b/>
          <w:bCs/>
          <w:lang w:val="en-GB"/>
        </w:rPr>
        <w:t xml:space="preserve"> </w:t>
      </w:r>
      <w:r>
        <w:rPr>
          <w:lang w:val="en-GB"/>
        </w:rPr>
        <w:t xml:space="preserve">Team registration is </w:t>
      </w:r>
      <w:r w:rsidR="00714D82">
        <w:rPr>
          <w:lang w:val="en-GB"/>
        </w:rPr>
        <w:t>50 EUR/team/country</w:t>
      </w:r>
    </w:p>
    <w:p w14:paraId="669C3A31" w14:textId="7A49E569" w:rsidR="00714D82" w:rsidRPr="00BD709C" w:rsidRDefault="00714D82" w:rsidP="00EC6065">
      <w:pPr>
        <w:rPr>
          <w:b/>
          <w:bCs/>
          <w:lang w:val="en-GB"/>
        </w:rPr>
      </w:pPr>
      <w:r w:rsidRPr="00714D82">
        <w:rPr>
          <w:b/>
          <w:bCs/>
          <w:lang w:val="en-GB"/>
        </w:rPr>
        <w:t>Closing banquet:</w:t>
      </w:r>
      <w:r w:rsidR="00BD709C">
        <w:rPr>
          <w:b/>
          <w:bCs/>
          <w:lang w:val="en-GB"/>
        </w:rPr>
        <w:t xml:space="preserve"> </w:t>
      </w:r>
      <w:r>
        <w:rPr>
          <w:lang w:val="en-GB"/>
        </w:rPr>
        <w:t>50 EUR / person</w:t>
      </w:r>
    </w:p>
    <w:p w14:paraId="6938E788" w14:textId="7C7CD02A" w:rsidR="00714D82" w:rsidRPr="00714D82" w:rsidRDefault="00714D82" w:rsidP="00EC6065">
      <w:pPr>
        <w:rPr>
          <w:b/>
          <w:bCs/>
          <w:lang w:val="en-GB"/>
        </w:rPr>
      </w:pPr>
      <w:r w:rsidRPr="00714D82">
        <w:rPr>
          <w:b/>
          <w:bCs/>
          <w:lang w:val="en-GB"/>
        </w:rPr>
        <w:t>Black powder and caps:</w:t>
      </w:r>
    </w:p>
    <w:p w14:paraId="7256053D" w14:textId="0B26649B" w:rsidR="00714D82" w:rsidRDefault="00714D82" w:rsidP="00EC6065">
      <w:pPr>
        <w:rPr>
          <w:lang w:val="en-GB"/>
        </w:rPr>
      </w:pPr>
      <w:r>
        <w:rPr>
          <w:lang w:val="en-GB"/>
        </w:rPr>
        <w:t>Swiss black</w:t>
      </w:r>
      <w:r w:rsidR="00A04CFF">
        <w:rPr>
          <w:lang w:val="en-GB"/>
        </w:rPr>
        <w:t xml:space="preserve"> </w:t>
      </w:r>
      <w:r>
        <w:rPr>
          <w:lang w:val="en-GB"/>
        </w:rPr>
        <w:t>powder: 90 EUR / kg.</w:t>
      </w:r>
    </w:p>
    <w:p w14:paraId="0D5BDB2F" w14:textId="6DBDB03A" w:rsidR="00714D82" w:rsidRDefault="00714D82" w:rsidP="00EC6065">
      <w:pPr>
        <w:rPr>
          <w:lang w:val="en-GB"/>
        </w:rPr>
      </w:pPr>
      <w:r>
        <w:rPr>
          <w:lang w:val="en-GB"/>
        </w:rPr>
        <w:t xml:space="preserve">RWS small caps: </w:t>
      </w:r>
      <w:r w:rsidR="00435B45">
        <w:rPr>
          <w:lang w:val="en-GB"/>
        </w:rPr>
        <w:t>2</w:t>
      </w:r>
      <w:r>
        <w:rPr>
          <w:lang w:val="en-GB"/>
        </w:rPr>
        <w:t>0 EUR / box of 250 pcs</w:t>
      </w:r>
    </w:p>
    <w:p w14:paraId="5B4AE01B" w14:textId="6DFD5C17" w:rsidR="00714D82" w:rsidRPr="00EC6065" w:rsidRDefault="00714D82" w:rsidP="00EC6065">
      <w:pPr>
        <w:rPr>
          <w:lang w:val="en-GB"/>
        </w:rPr>
      </w:pPr>
      <w:r>
        <w:rPr>
          <w:lang w:val="en-GB"/>
        </w:rPr>
        <w:t xml:space="preserve">RWS large caps: 21 EUR / box of 200 pcs </w:t>
      </w:r>
    </w:p>
    <w:p w14:paraId="213C1CA7" w14:textId="6BF8BAE2" w:rsidR="000F7522" w:rsidRDefault="000F7522" w:rsidP="000F7522">
      <w:pPr>
        <w:pStyle w:val="Cmsor2"/>
        <w:rPr>
          <w:lang w:val="en-GB"/>
        </w:rPr>
      </w:pPr>
      <w:bookmarkStart w:id="9" w:name="_Toc94203490"/>
      <w:r>
        <w:rPr>
          <w:lang w:val="en-GB"/>
        </w:rPr>
        <w:t>The organizing committee:</w:t>
      </w:r>
      <w:bookmarkEnd w:id="9"/>
    </w:p>
    <w:p w14:paraId="26379C53" w14:textId="258EAFEC" w:rsidR="00A04CFF" w:rsidRDefault="008747A3" w:rsidP="008747A3">
      <w:pPr>
        <w:rPr>
          <w:lang w:val="en-GB"/>
        </w:rPr>
      </w:pPr>
      <w:r>
        <w:rPr>
          <w:lang w:val="en-GB"/>
        </w:rPr>
        <w:t>Match director:</w:t>
      </w:r>
      <w:r w:rsidR="00DF03DA">
        <w:rPr>
          <w:lang w:val="en-GB"/>
        </w:rPr>
        <w:tab/>
      </w:r>
      <w:r w:rsidR="00DF03DA">
        <w:rPr>
          <w:lang w:val="en-GB"/>
        </w:rPr>
        <w:tab/>
      </w:r>
      <w:r w:rsidR="00DF03DA">
        <w:rPr>
          <w:lang w:val="en-GB"/>
        </w:rPr>
        <w:tab/>
      </w:r>
      <w:r w:rsidR="00DF03DA">
        <w:rPr>
          <w:lang w:val="en-GB"/>
        </w:rPr>
        <w:tab/>
        <w:t>Gerda Lejeune</w:t>
      </w:r>
      <w:r w:rsidR="00F451D9">
        <w:rPr>
          <w:lang w:val="en-GB"/>
        </w:rPr>
        <w:t xml:space="preserve">, </w:t>
      </w:r>
      <w:hyperlink r:id="rId12" w:history="1">
        <w:r w:rsidR="00A04CFF" w:rsidRPr="0025673C">
          <w:rPr>
            <w:rStyle w:val="Hiperhivatkozs"/>
            <w:lang w:val="en-GB"/>
          </w:rPr>
          <w:t>g.h.m.lejeune@xs4all.nl</w:t>
        </w:r>
      </w:hyperlink>
    </w:p>
    <w:p w14:paraId="7C0D0BCB" w14:textId="292FB4CB" w:rsidR="008747A3" w:rsidRDefault="008747A3" w:rsidP="008747A3">
      <w:pPr>
        <w:rPr>
          <w:lang w:val="en-GB"/>
        </w:rPr>
      </w:pPr>
      <w:r>
        <w:rPr>
          <w:lang w:val="en-GB"/>
        </w:rPr>
        <w:t>Head of Arbitration Committee:</w:t>
      </w:r>
      <w:r w:rsidR="00DF03DA">
        <w:rPr>
          <w:lang w:val="en-GB"/>
        </w:rPr>
        <w:t xml:space="preserve"> </w:t>
      </w:r>
      <w:r w:rsidR="00DF03DA">
        <w:rPr>
          <w:lang w:val="en-GB"/>
        </w:rPr>
        <w:tab/>
      </w:r>
      <w:r w:rsidR="009D7B86">
        <w:rPr>
          <w:lang w:val="en-GB"/>
        </w:rPr>
        <w:t>to be discussed later</w:t>
      </w:r>
    </w:p>
    <w:p w14:paraId="5FE09C45" w14:textId="0DA58ECA" w:rsidR="008747A3" w:rsidRDefault="008747A3" w:rsidP="008747A3">
      <w:pPr>
        <w:rPr>
          <w:lang w:val="en-GB"/>
        </w:rPr>
      </w:pPr>
      <w:r>
        <w:rPr>
          <w:lang w:val="en-GB"/>
        </w:rPr>
        <w:t>Arbitration Committee:</w:t>
      </w:r>
      <w:r w:rsidR="00DF03DA">
        <w:rPr>
          <w:lang w:val="en-GB"/>
        </w:rPr>
        <w:t xml:space="preserve"> </w:t>
      </w:r>
      <w:r w:rsidR="00DF03DA">
        <w:rPr>
          <w:lang w:val="en-GB"/>
        </w:rPr>
        <w:tab/>
      </w:r>
      <w:r w:rsidR="00DF03DA">
        <w:rPr>
          <w:lang w:val="en-GB"/>
        </w:rPr>
        <w:tab/>
      </w:r>
      <w:r w:rsidR="009D7B86">
        <w:rPr>
          <w:lang w:val="en-GB"/>
        </w:rPr>
        <w:t>to be discussed later</w:t>
      </w:r>
    </w:p>
    <w:p w14:paraId="68C6916F" w14:textId="4B39137D" w:rsidR="00A04CFF" w:rsidRDefault="008747A3" w:rsidP="008747A3">
      <w:pPr>
        <w:rPr>
          <w:lang w:val="en-GB"/>
        </w:rPr>
      </w:pPr>
      <w:r>
        <w:rPr>
          <w:lang w:val="en-GB"/>
        </w:rPr>
        <w:t>Head of organizing committee:</w:t>
      </w:r>
      <w:r w:rsidR="00DF03DA">
        <w:rPr>
          <w:lang w:val="en-GB"/>
        </w:rPr>
        <w:tab/>
      </w:r>
      <w:r w:rsidR="00DF03DA">
        <w:rPr>
          <w:lang w:val="en-GB"/>
        </w:rPr>
        <w:tab/>
        <w:t>Balázs Németh</w:t>
      </w:r>
      <w:r w:rsidR="00F451D9">
        <w:rPr>
          <w:lang w:val="en-GB"/>
        </w:rPr>
        <w:t xml:space="preserve">, </w:t>
      </w:r>
      <w:hyperlink r:id="rId13" w:history="1">
        <w:r w:rsidR="00A04CFF" w:rsidRPr="0025673C">
          <w:rPr>
            <w:rStyle w:val="Hiperhivatkozs"/>
            <w:lang w:val="en-GB"/>
          </w:rPr>
          <w:t>balazs.sc@gmail.com</w:t>
        </w:r>
      </w:hyperlink>
    </w:p>
    <w:p w14:paraId="63EFE2B9" w14:textId="77777777" w:rsidR="00A04CFF" w:rsidRDefault="008747A3" w:rsidP="00A04CFF">
      <w:pPr>
        <w:rPr>
          <w:lang w:val="en-GB"/>
        </w:rPr>
      </w:pPr>
      <w:r>
        <w:rPr>
          <w:lang w:val="en-GB"/>
        </w:rPr>
        <w:t>Members of the organizing committee:</w:t>
      </w:r>
      <w:r w:rsidR="00DF03DA">
        <w:rPr>
          <w:lang w:val="en-GB"/>
        </w:rPr>
        <w:tab/>
        <w:t>Pál Törőcsik</w:t>
      </w:r>
      <w:r w:rsidR="00F451D9">
        <w:rPr>
          <w:lang w:val="en-GB"/>
        </w:rPr>
        <w:t xml:space="preserve">, </w:t>
      </w:r>
      <w:hyperlink r:id="rId14" w:history="1">
        <w:r w:rsidR="00A04CFF" w:rsidRPr="0025673C">
          <w:rPr>
            <w:rStyle w:val="Hiperhivatkozs"/>
            <w:lang w:val="en-GB"/>
          </w:rPr>
          <w:t>torocsikpal78@gmail.com</w:t>
        </w:r>
      </w:hyperlink>
    </w:p>
    <w:p w14:paraId="2511060F" w14:textId="772EA96C" w:rsidR="00A04CFF" w:rsidRDefault="00DF03DA" w:rsidP="00A04CFF">
      <w:pPr>
        <w:ind w:left="2832" w:firstLine="708"/>
        <w:rPr>
          <w:lang w:val="en-GB"/>
        </w:rPr>
      </w:pPr>
      <w:r w:rsidRPr="00A04CFF">
        <w:rPr>
          <w:lang w:val="en-GB"/>
        </w:rPr>
        <w:t>Szilárd Venczel</w:t>
      </w:r>
      <w:r w:rsidR="00F451D9" w:rsidRPr="00A04CFF">
        <w:rPr>
          <w:lang w:val="en-GB"/>
        </w:rPr>
        <w:t xml:space="preserve">, </w:t>
      </w:r>
      <w:hyperlink r:id="rId15" w:history="1">
        <w:r w:rsidR="00A04CFF" w:rsidRPr="00A04CFF">
          <w:rPr>
            <w:rStyle w:val="Hiperhivatkozs"/>
            <w:lang w:val="en-GB"/>
          </w:rPr>
          <w:t>szilupapa@gmail.com</w:t>
        </w:r>
      </w:hyperlink>
    </w:p>
    <w:p w14:paraId="0DE835E9" w14:textId="32D8B0BF" w:rsidR="00A04CFF" w:rsidRDefault="002E1438" w:rsidP="00A04CFF">
      <w:pPr>
        <w:ind w:left="2832" w:firstLine="708"/>
        <w:rPr>
          <w:lang w:val="en-GB"/>
        </w:rPr>
      </w:pPr>
      <w:r w:rsidRPr="00A04CFF">
        <w:rPr>
          <w:lang w:val="en-GB"/>
        </w:rPr>
        <w:t>Sándor Pólik</w:t>
      </w:r>
      <w:r w:rsidR="00F451D9" w:rsidRPr="00A04CFF">
        <w:rPr>
          <w:lang w:val="en-GB"/>
        </w:rPr>
        <w:t xml:space="preserve">, </w:t>
      </w:r>
      <w:hyperlink r:id="rId16" w:history="1">
        <w:r w:rsidR="00A04CFF" w:rsidRPr="0025673C">
          <w:rPr>
            <w:rStyle w:val="Hiperhivatkozs"/>
            <w:lang w:val="en-GB"/>
          </w:rPr>
          <w:t>eloltoltos.konferencia@gmail.com</w:t>
        </w:r>
      </w:hyperlink>
    </w:p>
    <w:p w14:paraId="6B951CAC" w14:textId="4A329A33" w:rsidR="00A04CFF" w:rsidRDefault="002E1438" w:rsidP="00A04CFF">
      <w:pPr>
        <w:ind w:left="2832" w:firstLine="708"/>
        <w:rPr>
          <w:lang w:val="en-GB"/>
        </w:rPr>
      </w:pPr>
      <w:r w:rsidRPr="00F451D9">
        <w:rPr>
          <w:lang w:val="en-GB"/>
        </w:rPr>
        <w:t>Roland Országh</w:t>
      </w:r>
      <w:r w:rsidR="00F451D9" w:rsidRPr="00F451D9">
        <w:rPr>
          <w:lang w:val="en-GB"/>
        </w:rPr>
        <w:t xml:space="preserve">, </w:t>
      </w:r>
      <w:hyperlink r:id="rId17" w:history="1">
        <w:r w:rsidR="00A04CFF" w:rsidRPr="0025673C">
          <w:rPr>
            <w:rStyle w:val="Hiperhivatkozs"/>
            <w:lang w:val="en-GB"/>
          </w:rPr>
          <w:t>jatszotergyar@outlook.hu</w:t>
        </w:r>
      </w:hyperlink>
    </w:p>
    <w:p w14:paraId="23211D55" w14:textId="50CBE6EA" w:rsidR="00A04CFF" w:rsidRDefault="002E1438" w:rsidP="00A04CFF">
      <w:pPr>
        <w:ind w:left="2832" w:firstLine="708"/>
        <w:rPr>
          <w:lang w:val="en-GB"/>
        </w:rPr>
      </w:pPr>
      <w:r>
        <w:rPr>
          <w:lang w:val="en-GB"/>
        </w:rPr>
        <w:t>Kor</w:t>
      </w:r>
      <w:r w:rsidR="00B5088C">
        <w:rPr>
          <w:lang w:val="en-GB"/>
        </w:rPr>
        <w:t>n</w:t>
      </w:r>
      <w:r>
        <w:rPr>
          <w:lang w:val="en-GB"/>
        </w:rPr>
        <w:t>él Országh</w:t>
      </w:r>
      <w:r w:rsidR="00F451D9">
        <w:rPr>
          <w:lang w:val="en-GB"/>
        </w:rPr>
        <w:t xml:space="preserve">, </w:t>
      </w:r>
      <w:hyperlink r:id="rId18" w:history="1">
        <w:r w:rsidR="00A04CFF" w:rsidRPr="0025673C">
          <w:rPr>
            <w:rStyle w:val="Hiperhivatkozs"/>
            <w:lang w:val="en-GB"/>
          </w:rPr>
          <w:t>jatszotergyar@outlook.hu</w:t>
        </w:r>
      </w:hyperlink>
    </w:p>
    <w:p w14:paraId="09822687" w14:textId="665DF271" w:rsidR="00A04CFF" w:rsidRDefault="002E1438" w:rsidP="00A04CFF">
      <w:pPr>
        <w:ind w:left="2832" w:firstLine="708"/>
        <w:rPr>
          <w:lang w:val="en-GB"/>
        </w:rPr>
      </w:pPr>
      <w:r w:rsidRPr="00A04CFF">
        <w:rPr>
          <w:lang w:val="en-GB"/>
        </w:rPr>
        <w:t>Lajos Meszesi</w:t>
      </w:r>
      <w:r w:rsidR="00F451D9" w:rsidRPr="00A04CFF">
        <w:rPr>
          <w:lang w:val="en-GB"/>
        </w:rPr>
        <w:t xml:space="preserve">, </w:t>
      </w:r>
      <w:hyperlink r:id="rId19" w:history="1">
        <w:r w:rsidR="00A04CFF" w:rsidRPr="0025673C">
          <w:rPr>
            <w:rStyle w:val="Hiperhivatkozs"/>
            <w:lang w:val="en-GB"/>
          </w:rPr>
          <w:t>meszesilali@yahoo.fr</w:t>
        </w:r>
      </w:hyperlink>
    </w:p>
    <w:p w14:paraId="35E35F56" w14:textId="2BA2396F" w:rsidR="008747A3" w:rsidRDefault="008747A3" w:rsidP="00A04CFF">
      <w:pPr>
        <w:rPr>
          <w:lang w:val="en-GB"/>
        </w:rPr>
      </w:pPr>
      <w:r>
        <w:rPr>
          <w:lang w:val="en-GB"/>
        </w:rPr>
        <w:t>Firearms Control Inspectors:</w:t>
      </w:r>
      <w:r w:rsidR="002E1438">
        <w:rPr>
          <w:lang w:val="en-GB"/>
        </w:rPr>
        <w:tab/>
      </w:r>
      <w:r w:rsidR="002E1438">
        <w:rPr>
          <w:lang w:val="en-GB"/>
        </w:rPr>
        <w:tab/>
      </w:r>
      <w:r w:rsidR="009D7B86">
        <w:rPr>
          <w:lang w:val="en-GB"/>
        </w:rPr>
        <w:t>to be discussed later</w:t>
      </w:r>
    </w:p>
    <w:p w14:paraId="39119655" w14:textId="4C61D374" w:rsidR="000F7522" w:rsidRDefault="008747A3" w:rsidP="000F7522">
      <w:pPr>
        <w:rPr>
          <w:lang w:val="en-GB"/>
        </w:rPr>
      </w:pPr>
      <w:r>
        <w:rPr>
          <w:lang w:val="en-GB"/>
        </w:rPr>
        <w:lastRenderedPageBreak/>
        <w:t>Chief Range Officer</w:t>
      </w:r>
      <w:r w:rsidR="006009FB">
        <w:rPr>
          <w:lang w:val="en-GB"/>
        </w:rPr>
        <w:t>:</w:t>
      </w:r>
      <w:r w:rsidR="006009FB">
        <w:rPr>
          <w:lang w:val="en-GB"/>
        </w:rPr>
        <w:tab/>
      </w:r>
      <w:r w:rsidR="006009FB">
        <w:rPr>
          <w:lang w:val="en-GB"/>
        </w:rPr>
        <w:tab/>
      </w:r>
      <w:r w:rsidR="002E1438">
        <w:rPr>
          <w:lang w:val="en-GB"/>
        </w:rPr>
        <w:tab/>
        <w:t>Pál Törőcsik</w:t>
      </w:r>
      <w:r w:rsidR="00F451D9">
        <w:rPr>
          <w:lang w:val="en-GB"/>
        </w:rPr>
        <w:t xml:space="preserve">, </w:t>
      </w:r>
      <w:hyperlink r:id="rId20" w:history="1">
        <w:r w:rsidR="006009FB" w:rsidRPr="0025673C">
          <w:rPr>
            <w:rStyle w:val="Hiperhivatkozs"/>
            <w:lang w:val="en-GB"/>
          </w:rPr>
          <w:t>torocsikpal78@gmail.com</w:t>
        </w:r>
      </w:hyperlink>
    </w:p>
    <w:p w14:paraId="1977CDE7" w14:textId="5C03251F" w:rsidR="006009FB" w:rsidRPr="000F7522" w:rsidRDefault="006009FB" w:rsidP="000F7522">
      <w:pPr>
        <w:rPr>
          <w:lang w:val="en-GB"/>
        </w:rPr>
      </w:pPr>
      <w:r>
        <w:rPr>
          <w:lang w:val="en-GB"/>
        </w:rPr>
        <w:t>Line Officer:</w:t>
      </w:r>
      <w:r>
        <w:rPr>
          <w:lang w:val="en-GB"/>
        </w:rPr>
        <w:tab/>
      </w:r>
      <w:r>
        <w:rPr>
          <w:lang w:val="en-GB"/>
        </w:rPr>
        <w:tab/>
      </w:r>
      <w:r>
        <w:rPr>
          <w:lang w:val="en-GB"/>
        </w:rPr>
        <w:tab/>
      </w:r>
      <w:r>
        <w:rPr>
          <w:lang w:val="en-GB"/>
        </w:rPr>
        <w:tab/>
        <w:t>to be discussed later</w:t>
      </w:r>
    </w:p>
    <w:p w14:paraId="03CD2CC7" w14:textId="6FB423CD" w:rsidR="00681840" w:rsidRDefault="00681840" w:rsidP="000F7522">
      <w:pPr>
        <w:pStyle w:val="Cmsor1"/>
        <w:rPr>
          <w:lang w:val="en-GB"/>
        </w:rPr>
      </w:pPr>
      <w:bookmarkStart w:id="10" w:name="_Toc94203491"/>
      <w:r w:rsidRPr="000F7522">
        <w:rPr>
          <w:lang w:val="en-GB"/>
        </w:rPr>
        <w:t>Registration information</w:t>
      </w:r>
      <w:r w:rsidR="000F7522" w:rsidRPr="000F7522">
        <w:rPr>
          <w:lang w:val="en-GB"/>
        </w:rPr>
        <w:t xml:space="preserve"> and dates</w:t>
      </w:r>
      <w:bookmarkEnd w:id="10"/>
    </w:p>
    <w:p w14:paraId="10FA4227" w14:textId="0A1DBE22" w:rsidR="006057AA" w:rsidRDefault="006057AA" w:rsidP="006057AA">
      <w:pPr>
        <w:rPr>
          <w:rStyle w:val="tojvnm2t"/>
        </w:rPr>
      </w:pPr>
      <w:r>
        <w:rPr>
          <w:lang w:val="en-GB"/>
        </w:rPr>
        <w:t xml:space="preserve">All registration must be done by the team captain or </w:t>
      </w:r>
      <w:r w:rsidR="00BD709C">
        <w:rPr>
          <w:lang w:val="en-GB"/>
        </w:rPr>
        <w:t xml:space="preserve">the nation’s </w:t>
      </w:r>
      <w:r>
        <w:rPr>
          <w:lang w:val="en-GB"/>
        </w:rPr>
        <w:t xml:space="preserve">delegate using the registration email of the organizing association: </w:t>
      </w:r>
      <w:hyperlink r:id="rId21" w:history="1">
        <w:r w:rsidR="006A4E63" w:rsidRPr="004C0CD4">
          <w:rPr>
            <w:rStyle w:val="Hiperhivatkozs"/>
          </w:rPr>
          <w:t>registration@meflsz.hu</w:t>
        </w:r>
      </w:hyperlink>
    </w:p>
    <w:p w14:paraId="6CCE6422" w14:textId="1F9F25DC" w:rsidR="006057AA" w:rsidRPr="006057AA" w:rsidRDefault="006057AA" w:rsidP="006057AA">
      <w:pPr>
        <w:pStyle w:val="Cmsor2"/>
        <w:rPr>
          <w:lang w:val="en-GB"/>
        </w:rPr>
      </w:pPr>
      <w:bookmarkStart w:id="11" w:name="_Toc94203492"/>
      <w:r>
        <w:rPr>
          <w:lang w:val="en-GB"/>
        </w:rPr>
        <w:t>Deadlines</w:t>
      </w:r>
      <w:bookmarkEnd w:id="11"/>
    </w:p>
    <w:p w14:paraId="03BC5666" w14:textId="3F424E64" w:rsidR="009054B1" w:rsidRDefault="009054B1" w:rsidP="000F7522">
      <w:pPr>
        <w:rPr>
          <w:lang w:val="en-GB"/>
        </w:rPr>
      </w:pPr>
      <w:r>
        <w:rPr>
          <w:lang w:val="en-GB"/>
        </w:rPr>
        <w:t>1</w:t>
      </w:r>
      <w:r w:rsidRPr="00B661BE">
        <w:rPr>
          <w:vertAlign w:val="superscript"/>
          <w:lang w:val="en-GB"/>
        </w:rPr>
        <w:t>st</w:t>
      </w:r>
      <w:r>
        <w:rPr>
          <w:lang w:val="en-GB"/>
        </w:rPr>
        <w:t xml:space="preserve"> April 2022 -</w:t>
      </w:r>
      <w:r>
        <w:rPr>
          <w:lang w:val="en-GB"/>
        </w:rPr>
        <w:tab/>
      </w:r>
      <w:r>
        <w:rPr>
          <w:lang w:val="en-GB"/>
        </w:rPr>
        <w:tab/>
        <w:t>Return of calculation form with powder and caps order</w:t>
      </w:r>
    </w:p>
    <w:p w14:paraId="6092F834" w14:textId="46569C70" w:rsidR="00B661BE" w:rsidRDefault="006009FB" w:rsidP="000F7522">
      <w:pPr>
        <w:rPr>
          <w:lang w:val="en-GB"/>
        </w:rPr>
      </w:pPr>
      <w:r>
        <w:rPr>
          <w:lang w:val="en-GB"/>
        </w:rPr>
        <w:t>1</w:t>
      </w:r>
      <w:r w:rsidRPr="006009FB">
        <w:rPr>
          <w:vertAlign w:val="superscript"/>
          <w:lang w:val="en-GB"/>
        </w:rPr>
        <w:t>st</w:t>
      </w:r>
      <w:r>
        <w:rPr>
          <w:lang w:val="en-GB"/>
        </w:rPr>
        <w:t xml:space="preserve"> May 2022 - </w:t>
      </w:r>
      <w:r>
        <w:rPr>
          <w:lang w:val="en-GB"/>
        </w:rPr>
        <w:tab/>
      </w:r>
      <w:r>
        <w:rPr>
          <w:lang w:val="en-GB"/>
        </w:rPr>
        <w:tab/>
        <w:t>Return of individual</w:t>
      </w:r>
      <w:r w:rsidR="00B5088C">
        <w:rPr>
          <w:lang w:val="en-GB"/>
        </w:rPr>
        <w:t xml:space="preserve"> registration</w:t>
      </w:r>
      <w:r>
        <w:rPr>
          <w:lang w:val="en-GB"/>
        </w:rPr>
        <w:t xml:space="preserve"> forms</w:t>
      </w:r>
    </w:p>
    <w:p w14:paraId="7351935D" w14:textId="078ED39C" w:rsidR="000F7522" w:rsidRDefault="00B661BE" w:rsidP="000F7522">
      <w:pPr>
        <w:rPr>
          <w:lang w:val="en-GB"/>
        </w:rPr>
      </w:pPr>
      <w:r>
        <w:rPr>
          <w:lang w:val="en-GB"/>
        </w:rPr>
        <w:t>1</w:t>
      </w:r>
      <w:r w:rsidRPr="00B661BE">
        <w:rPr>
          <w:vertAlign w:val="superscript"/>
          <w:lang w:val="en-GB"/>
        </w:rPr>
        <w:t>st</w:t>
      </w:r>
      <w:r>
        <w:rPr>
          <w:lang w:val="en-GB"/>
        </w:rPr>
        <w:t xml:space="preserve"> May 2022 -</w:t>
      </w:r>
      <w:r w:rsidR="006009FB">
        <w:rPr>
          <w:lang w:val="en-GB"/>
        </w:rPr>
        <w:t xml:space="preserve"> </w:t>
      </w:r>
      <w:r>
        <w:rPr>
          <w:lang w:val="en-GB"/>
        </w:rPr>
        <w:tab/>
      </w:r>
      <w:r>
        <w:rPr>
          <w:lang w:val="en-GB"/>
        </w:rPr>
        <w:tab/>
        <w:t xml:space="preserve">Return of </w:t>
      </w:r>
      <w:r w:rsidR="006009FB">
        <w:rPr>
          <w:lang w:val="en-GB"/>
        </w:rPr>
        <w:t>national registration form</w:t>
      </w:r>
    </w:p>
    <w:p w14:paraId="577A6195" w14:textId="07010920" w:rsidR="00B5088C" w:rsidRDefault="006009FB" w:rsidP="000F7522">
      <w:pPr>
        <w:rPr>
          <w:lang w:val="en-GB"/>
        </w:rPr>
      </w:pPr>
      <w:r>
        <w:rPr>
          <w:lang w:val="en-GB"/>
        </w:rPr>
        <w:t>15</w:t>
      </w:r>
      <w:r w:rsidRPr="006009FB">
        <w:rPr>
          <w:vertAlign w:val="superscript"/>
          <w:lang w:val="en-GB"/>
        </w:rPr>
        <w:t>th</w:t>
      </w:r>
      <w:r>
        <w:rPr>
          <w:lang w:val="en-GB"/>
        </w:rPr>
        <w:t xml:space="preserve"> May 2022 - </w:t>
      </w:r>
      <w:r>
        <w:rPr>
          <w:lang w:val="en-GB"/>
        </w:rPr>
        <w:tab/>
      </w:r>
      <w:r w:rsidR="00B5088C">
        <w:rPr>
          <w:lang w:val="en-GB"/>
        </w:rPr>
        <w:t>Final d</w:t>
      </w:r>
      <w:r w:rsidR="002E29EB">
        <w:rPr>
          <w:lang w:val="en-GB"/>
        </w:rPr>
        <w:t>eadline</w:t>
      </w:r>
      <w:r w:rsidR="00B5088C">
        <w:rPr>
          <w:lang w:val="en-GB"/>
        </w:rPr>
        <w:t xml:space="preserve"> for transferring registration fees</w:t>
      </w:r>
    </w:p>
    <w:p w14:paraId="4DC7B351" w14:textId="608B1783" w:rsidR="005A719E" w:rsidRDefault="005A719E" w:rsidP="000F7522">
      <w:pPr>
        <w:rPr>
          <w:lang w:val="en-GB"/>
        </w:rPr>
      </w:pPr>
      <w:r>
        <w:rPr>
          <w:lang w:val="en-GB"/>
        </w:rPr>
        <w:t>15</w:t>
      </w:r>
      <w:r w:rsidRPr="005A719E">
        <w:rPr>
          <w:vertAlign w:val="superscript"/>
          <w:lang w:val="en-GB"/>
        </w:rPr>
        <w:t>th</w:t>
      </w:r>
      <w:r>
        <w:rPr>
          <w:lang w:val="en-GB"/>
        </w:rPr>
        <w:t xml:space="preserve"> July 2022 - </w:t>
      </w:r>
      <w:r>
        <w:rPr>
          <w:lang w:val="en-GB"/>
        </w:rPr>
        <w:tab/>
      </w:r>
      <w:r>
        <w:rPr>
          <w:lang w:val="en-GB"/>
        </w:rPr>
        <w:tab/>
        <w:t>Last date for possible amendments of the registration</w:t>
      </w:r>
    </w:p>
    <w:p w14:paraId="23C384C8" w14:textId="4317CCEE" w:rsidR="00B5088C" w:rsidRDefault="00B5088C" w:rsidP="006057AA">
      <w:pPr>
        <w:pStyle w:val="Cmsor2"/>
        <w:rPr>
          <w:lang w:val="en-GB"/>
        </w:rPr>
      </w:pPr>
      <w:bookmarkStart w:id="12" w:name="_Toc94203493"/>
      <w:r>
        <w:rPr>
          <w:lang w:val="en-GB"/>
        </w:rPr>
        <w:t>Bank data of the Hungarian Blackpowder Shooters and Hunters Association</w:t>
      </w:r>
      <w:r w:rsidR="002E29EB">
        <w:rPr>
          <w:lang w:val="en-GB"/>
        </w:rPr>
        <w:t>:</w:t>
      </w:r>
      <w:bookmarkEnd w:id="12"/>
    </w:p>
    <w:p w14:paraId="47B342D5" w14:textId="69EC2155" w:rsidR="002E29EB" w:rsidRDefault="002E29EB" w:rsidP="002E29EB">
      <w:pPr>
        <w:ind w:firstLine="708"/>
        <w:rPr>
          <w:lang w:val="en-GB"/>
        </w:rPr>
      </w:pPr>
      <w:r>
        <w:rPr>
          <w:lang w:val="en-GB"/>
        </w:rPr>
        <w:t xml:space="preserve">Beneficiary: </w:t>
      </w:r>
      <w:r>
        <w:rPr>
          <w:lang w:val="en-GB"/>
        </w:rPr>
        <w:tab/>
      </w:r>
      <w:r w:rsidRPr="002E29EB">
        <w:rPr>
          <w:lang w:val="en-GB"/>
        </w:rPr>
        <w:t>Hungarian Blackpowder Shooters and Hunters Association</w:t>
      </w:r>
    </w:p>
    <w:p w14:paraId="22C798F8" w14:textId="4C833231" w:rsidR="002E29EB" w:rsidRDefault="002E29EB" w:rsidP="002E29EB">
      <w:pPr>
        <w:ind w:firstLine="708"/>
        <w:rPr>
          <w:lang w:val="en-GB"/>
        </w:rPr>
      </w:pPr>
      <w:r>
        <w:rPr>
          <w:lang w:val="en-GB"/>
        </w:rPr>
        <w:t>Address:</w:t>
      </w:r>
      <w:r>
        <w:rPr>
          <w:lang w:val="en-GB"/>
        </w:rPr>
        <w:tab/>
        <w:t>1044 Budapest, Kálvin János u. 35. HUNGARY</w:t>
      </w:r>
    </w:p>
    <w:p w14:paraId="31592953" w14:textId="00106570" w:rsidR="002E29EB" w:rsidRDefault="002E29EB" w:rsidP="002E29EB">
      <w:pPr>
        <w:ind w:firstLine="708"/>
        <w:rPr>
          <w:lang w:val="en-GB"/>
        </w:rPr>
      </w:pPr>
      <w:r>
        <w:rPr>
          <w:lang w:val="en-GB"/>
        </w:rPr>
        <w:t>Bank:</w:t>
      </w:r>
      <w:r>
        <w:rPr>
          <w:lang w:val="en-GB"/>
        </w:rPr>
        <w:tab/>
      </w:r>
      <w:r>
        <w:rPr>
          <w:lang w:val="en-GB"/>
        </w:rPr>
        <w:tab/>
        <w:t>OTP Bank, Hungary</w:t>
      </w:r>
    </w:p>
    <w:p w14:paraId="101028F8" w14:textId="1C870347" w:rsidR="002E29EB" w:rsidRDefault="002E29EB" w:rsidP="002E29EB">
      <w:pPr>
        <w:ind w:firstLine="708"/>
        <w:rPr>
          <w:lang w:val="en-GB"/>
        </w:rPr>
      </w:pPr>
      <w:r>
        <w:rPr>
          <w:lang w:val="en-GB"/>
        </w:rPr>
        <w:t>Bank address:</w:t>
      </w:r>
      <w:r>
        <w:rPr>
          <w:lang w:val="en-GB"/>
        </w:rPr>
        <w:tab/>
      </w:r>
      <w:r>
        <w:t>1051 Budapest, Nádor utca 16. HUNGARY</w:t>
      </w:r>
    </w:p>
    <w:p w14:paraId="6B69C13D" w14:textId="7D7A4381" w:rsidR="002E29EB" w:rsidRDefault="002E29EB" w:rsidP="002E29EB">
      <w:pPr>
        <w:ind w:firstLine="708"/>
        <w:rPr>
          <w:lang w:val="en-GB"/>
        </w:rPr>
      </w:pPr>
      <w:r>
        <w:rPr>
          <w:lang w:val="en-GB"/>
        </w:rPr>
        <w:t>IBAN:</w:t>
      </w:r>
      <w:r>
        <w:rPr>
          <w:lang w:val="en-GB"/>
        </w:rPr>
        <w:tab/>
      </w:r>
      <w:r>
        <w:rPr>
          <w:lang w:val="en-GB"/>
        </w:rPr>
        <w:tab/>
      </w:r>
      <w:r w:rsidRPr="002E29EB">
        <w:rPr>
          <w:lang w:val="en-GB"/>
        </w:rPr>
        <w:t>HU87 117040072019923600000000</w:t>
      </w:r>
    </w:p>
    <w:p w14:paraId="567CA4F2" w14:textId="0278A8B0" w:rsidR="002E29EB" w:rsidRDefault="002E29EB" w:rsidP="002E29EB">
      <w:pPr>
        <w:ind w:firstLine="708"/>
        <w:rPr>
          <w:lang w:val="en-GB"/>
        </w:rPr>
      </w:pPr>
      <w:r>
        <w:rPr>
          <w:lang w:val="en-GB"/>
        </w:rPr>
        <w:t>BIC/Swift:</w:t>
      </w:r>
      <w:r>
        <w:rPr>
          <w:lang w:val="en-GB"/>
        </w:rPr>
        <w:tab/>
      </w:r>
      <w:r w:rsidRPr="002E29EB">
        <w:rPr>
          <w:lang w:val="en-GB"/>
        </w:rPr>
        <w:t>OTPVHUHB</w:t>
      </w:r>
    </w:p>
    <w:p w14:paraId="5B752FE0" w14:textId="23D9BDC2" w:rsidR="00681840" w:rsidRPr="000F7522" w:rsidRDefault="00681840" w:rsidP="000F7522">
      <w:pPr>
        <w:pStyle w:val="Cmsor1"/>
        <w:rPr>
          <w:lang w:val="en-GB"/>
        </w:rPr>
      </w:pPr>
      <w:bookmarkStart w:id="13" w:name="_Toc94203494"/>
      <w:r w:rsidRPr="000F7522">
        <w:rPr>
          <w:lang w:val="en-GB"/>
        </w:rPr>
        <w:t>Shooting range information</w:t>
      </w:r>
      <w:bookmarkEnd w:id="13"/>
    </w:p>
    <w:p w14:paraId="440105EE" w14:textId="05187242" w:rsidR="00D1192F" w:rsidRDefault="00D1192F" w:rsidP="000F7522">
      <w:pPr>
        <w:rPr>
          <w:lang w:val="en-GB"/>
        </w:rPr>
      </w:pPr>
      <w:r>
        <w:rPr>
          <w:lang w:val="en-GB"/>
        </w:rPr>
        <w:t>Orientation of the range: shooting from South-East to North-West.</w:t>
      </w:r>
    </w:p>
    <w:p w14:paraId="02392258" w14:textId="0D2D44C1" w:rsidR="005A719E" w:rsidRDefault="00D1192F" w:rsidP="000F7522">
      <w:pPr>
        <w:rPr>
          <w:lang w:val="en-GB"/>
        </w:rPr>
      </w:pPr>
      <w:r>
        <w:rPr>
          <w:lang w:val="en-GB"/>
        </w:rPr>
        <w:t>The area behind and before the targets will be cleared from vegetation and will be covered with wood chips so the impact of shots missing the target will be visible. The distance between targets will be 3 m. Targets will be marked with large enough numbers in white, black and red to ease quick identification.</w:t>
      </w:r>
    </w:p>
    <w:p w14:paraId="15D6D3F9" w14:textId="16571138" w:rsidR="005A719E" w:rsidRDefault="005A719E" w:rsidP="005A719E">
      <w:pPr>
        <w:jc w:val="center"/>
        <w:rPr>
          <w:lang w:val="en-GB"/>
        </w:rPr>
      </w:pPr>
      <w:r>
        <w:rPr>
          <w:noProof/>
        </w:rPr>
        <w:lastRenderedPageBreak/>
        <w:drawing>
          <wp:inline distT="0" distB="0" distL="0" distR="0" wp14:anchorId="79F2B642" wp14:editId="5F1879A9">
            <wp:extent cx="4984750" cy="3065335"/>
            <wp:effectExtent l="0" t="0" r="635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030" t="23908" r="18430" b="13188"/>
                    <a:stretch/>
                  </pic:blipFill>
                  <pic:spPr bwMode="auto">
                    <a:xfrm>
                      <a:off x="0" y="0"/>
                      <a:ext cx="4992945" cy="3070374"/>
                    </a:xfrm>
                    <a:prstGeom prst="rect">
                      <a:avLst/>
                    </a:prstGeom>
                    <a:ln>
                      <a:noFill/>
                    </a:ln>
                    <a:extLst>
                      <a:ext uri="{53640926-AAD7-44D8-BBD7-CCE9431645EC}">
                        <a14:shadowObscured xmlns:a14="http://schemas.microsoft.com/office/drawing/2010/main"/>
                      </a:ext>
                    </a:extLst>
                  </pic:spPr>
                </pic:pic>
              </a:graphicData>
            </a:graphic>
          </wp:inline>
        </w:drawing>
      </w:r>
    </w:p>
    <w:p w14:paraId="253C54EE" w14:textId="2D47631C" w:rsidR="001D2119" w:rsidRDefault="001D2119" w:rsidP="001D2119">
      <w:pPr>
        <w:jc w:val="center"/>
        <w:rPr>
          <w:lang w:val="en-GB"/>
        </w:rPr>
      </w:pPr>
      <w:r>
        <w:rPr>
          <w:noProof/>
        </w:rPr>
        <w:drawing>
          <wp:inline distT="0" distB="0" distL="0" distR="0" wp14:anchorId="0A8DDC7B" wp14:editId="509CDFED">
            <wp:extent cx="4933950" cy="2775346"/>
            <wp:effectExtent l="0" t="0" r="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6825" cy="2782588"/>
                    </a:xfrm>
                    <a:prstGeom prst="rect">
                      <a:avLst/>
                    </a:prstGeom>
                    <a:noFill/>
                    <a:ln>
                      <a:noFill/>
                    </a:ln>
                  </pic:spPr>
                </pic:pic>
              </a:graphicData>
            </a:graphic>
          </wp:inline>
        </w:drawing>
      </w:r>
    </w:p>
    <w:p w14:paraId="371F0932" w14:textId="557C5001" w:rsidR="00662E88" w:rsidRDefault="001D2119" w:rsidP="00CE0B46">
      <w:pPr>
        <w:rPr>
          <w:lang w:val="en-GB"/>
        </w:rPr>
      </w:pPr>
      <w:r>
        <w:rPr>
          <w:lang w:val="en-GB"/>
        </w:rPr>
        <w:t>The shooting range is located only 5 km from the historic center of Szentendre (10</w:t>
      </w:r>
      <w:r w:rsidR="00CE0B46">
        <w:rPr>
          <w:lang w:val="en-GB"/>
        </w:rPr>
        <w:t>-</w:t>
      </w:r>
      <w:r>
        <w:rPr>
          <w:lang w:val="en-GB"/>
        </w:rPr>
        <w:t>minute drive), and 23 km from the center of Budapest (30</w:t>
      </w:r>
      <w:r w:rsidR="00CE0B46">
        <w:rPr>
          <w:lang w:val="en-GB"/>
        </w:rPr>
        <w:t>-</w:t>
      </w:r>
      <w:r>
        <w:rPr>
          <w:lang w:val="en-GB"/>
        </w:rPr>
        <w:t xml:space="preserve">minute drive). </w:t>
      </w:r>
    </w:p>
    <w:p w14:paraId="09BA119F" w14:textId="2DB941C6" w:rsidR="00681840" w:rsidRPr="000F7522" w:rsidRDefault="00681840" w:rsidP="000F7522">
      <w:pPr>
        <w:pStyle w:val="Cmsor1"/>
        <w:rPr>
          <w:lang w:val="en-GB"/>
        </w:rPr>
      </w:pPr>
      <w:bookmarkStart w:id="14" w:name="_Toc94203495"/>
      <w:r w:rsidRPr="000F7522">
        <w:rPr>
          <w:lang w:val="en-GB"/>
        </w:rPr>
        <w:t>Preliminary competition program</w:t>
      </w:r>
      <w:bookmarkEnd w:id="14"/>
    </w:p>
    <w:p w14:paraId="02FC4C0E" w14:textId="3B9FEA8C" w:rsidR="00B205C3" w:rsidRDefault="00B205C3" w:rsidP="000F7522">
      <w:pPr>
        <w:rPr>
          <w:lang w:val="en-GB"/>
        </w:rPr>
      </w:pPr>
      <w:r>
        <w:rPr>
          <w:lang w:val="en-GB"/>
        </w:rPr>
        <w:t>30-31</w:t>
      </w:r>
      <w:r w:rsidRPr="00B205C3">
        <w:rPr>
          <w:vertAlign w:val="superscript"/>
          <w:lang w:val="en-GB"/>
        </w:rPr>
        <w:t>st</w:t>
      </w:r>
      <w:r>
        <w:rPr>
          <w:lang w:val="en-GB"/>
        </w:rPr>
        <w:t xml:space="preserve"> July 2022 -</w:t>
      </w:r>
      <w:r>
        <w:rPr>
          <w:lang w:val="en-GB"/>
        </w:rPr>
        <w:tab/>
      </w:r>
      <w:r>
        <w:rPr>
          <w:lang w:val="en-GB"/>
        </w:rPr>
        <w:tab/>
      </w:r>
      <w:r>
        <w:rPr>
          <w:lang w:val="en-GB"/>
        </w:rPr>
        <w:tab/>
        <w:t>Arrival</w:t>
      </w:r>
      <w:r w:rsidR="000F5FF1">
        <w:rPr>
          <w:lang w:val="en-GB"/>
        </w:rPr>
        <w:t>, firearms control</w:t>
      </w:r>
    </w:p>
    <w:p w14:paraId="00F5DD12" w14:textId="42F434DE" w:rsidR="00462608" w:rsidRDefault="00462608" w:rsidP="000F7522">
      <w:pPr>
        <w:rPr>
          <w:lang w:val="en-GB"/>
        </w:rPr>
      </w:pPr>
      <w:r>
        <w:rPr>
          <w:lang w:val="en-GB"/>
        </w:rPr>
        <w:t>31</w:t>
      </w:r>
      <w:r w:rsidRPr="00B205C3">
        <w:rPr>
          <w:vertAlign w:val="superscript"/>
          <w:lang w:val="en-GB"/>
        </w:rPr>
        <w:t>st</w:t>
      </w:r>
      <w:r>
        <w:rPr>
          <w:lang w:val="en-GB"/>
        </w:rPr>
        <w:t xml:space="preserve"> July 2022, Sunday, afternoon - </w:t>
      </w:r>
      <w:r>
        <w:rPr>
          <w:lang w:val="en-GB"/>
        </w:rPr>
        <w:tab/>
        <w:t xml:space="preserve">Team captains meeting </w:t>
      </w:r>
    </w:p>
    <w:p w14:paraId="6FF9DF82" w14:textId="263D2978" w:rsidR="00B205C3" w:rsidRDefault="00B205C3" w:rsidP="000F7522">
      <w:pPr>
        <w:rPr>
          <w:lang w:val="en-GB"/>
        </w:rPr>
      </w:pPr>
      <w:r>
        <w:rPr>
          <w:lang w:val="en-GB"/>
        </w:rPr>
        <w:t>31</w:t>
      </w:r>
      <w:r w:rsidRPr="00B205C3">
        <w:rPr>
          <w:vertAlign w:val="superscript"/>
          <w:lang w:val="en-GB"/>
        </w:rPr>
        <w:t>st</w:t>
      </w:r>
      <w:r>
        <w:rPr>
          <w:lang w:val="en-GB"/>
        </w:rPr>
        <w:t xml:space="preserve"> July 2022, </w:t>
      </w:r>
      <w:r w:rsidR="00462608">
        <w:rPr>
          <w:lang w:val="en-GB"/>
        </w:rPr>
        <w:t xml:space="preserve">Sunday, </w:t>
      </w:r>
      <w:r>
        <w:rPr>
          <w:lang w:val="en-GB"/>
        </w:rPr>
        <w:t xml:space="preserve">evening - </w:t>
      </w:r>
      <w:r>
        <w:rPr>
          <w:lang w:val="en-GB"/>
        </w:rPr>
        <w:tab/>
        <w:t xml:space="preserve">Welcome </w:t>
      </w:r>
      <w:r w:rsidR="00CB4917">
        <w:rPr>
          <w:lang w:val="en-GB"/>
        </w:rPr>
        <w:t>party</w:t>
      </w:r>
      <w:r>
        <w:rPr>
          <w:lang w:val="en-GB"/>
        </w:rPr>
        <w:t xml:space="preserve"> </w:t>
      </w:r>
    </w:p>
    <w:p w14:paraId="36B30799" w14:textId="1578C45B" w:rsidR="00B205C3" w:rsidRDefault="00B205C3" w:rsidP="000F7522">
      <w:pPr>
        <w:rPr>
          <w:lang w:val="en-GB"/>
        </w:rPr>
      </w:pPr>
      <w:r>
        <w:rPr>
          <w:lang w:val="en-GB"/>
        </w:rPr>
        <w:t>1</w:t>
      </w:r>
      <w:r w:rsidRPr="00B205C3">
        <w:rPr>
          <w:vertAlign w:val="superscript"/>
          <w:lang w:val="en-GB"/>
        </w:rPr>
        <w:t>st</w:t>
      </w:r>
      <w:r>
        <w:rPr>
          <w:lang w:val="en-GB"/>
        </w:rPr>
        <w:t xml:space="preserve"> Aug 2022, Monday - </w:t>
      </w:r>
      <w:r>
        <w:rPr>
          <w:lang w:val="en-GB"/>
        </w:rPr>
        <w:tab/>
      </w:r>
      <w:r>
        <w:rPr>
          <w:lang w:val="en-GB"/>
        </w:rPr>
        <w:tab/>
      </w:r>
      <w:r>
        <w:rPr>
          <w:lang w:val="en-GB"/>
        </w:rPr>
        <w:tab/>
        <w:t xml:space="preserve">300 yards </w:t>
      </w:r>
      <w:r w:rsidR="009D7B86">
        <w:rPr>
          <w:lang w:val="en-GB"/>
        </w:rPr>
        <w:t xml:space="preserve">practice and </w:t>
      </w:r>
      <w:r>
        <w:rPr>
          <w:lang w:val="en-GB"/>
        </w:rPr>
        <w:t>competition</w:t>
      </w:r>
      <w:r w:rsidR="00462608">
        <w:rPr>
          <w:lang w:val="en-GB"/>
        </w:rPr>
        <w:t xml:space="preserve"> (4-5 relays)</w:t>
      </w:r>
    </w:p>
    <w:p w14:paraId="21BF7864" w14:textId="0E770C35" w:rsidR="00B205C3" w:rsidRDefault="00B205C3" w:rsidP="000F7522">
      <w:pPr>
        <w:rPr>
          <w:lang w:val="en-GB"/>
        </w:rPr>
      </w:pPr>
      <w:r>
        <w:rPr>
          <w:lang w:val="en-GB"/>
        </w:rPr>
        <w:t>1</w:t>
      </w:r>
      <w:r w:rsidRPr="00B205C3">
        <w:rPr>
          <w:vertAlign w:val="superscript"/>
          <w:lang w:val="en-GB"/>
        </w:rPr>
        <w:t>st</w:t>
      </w:r>
      <w:r>
        <w:rPr>
          <w:lang w:val="en-GB"/>
        </w:rPr>
        <w:t xml:space="preserve"> Aug 2022, Monday, evening - </w:t>
      </w:r>
      <w:r>
        <w:rPr>
          <w:lang w:val="en-GB"/>
        </w:rPr>
        <w:tab/>
        <w:t>Opening ceremony</w:t>
      </w:r>
    </w:p>
    <w:p w14:paraId="5BF08721" w14:textId="01111B43" w:rsidR="00B205C3" w:rsidRDefault="00B205C3" w:rsidP="000F7522">
      <w:pPr>
        <w:rPr>
          <w:lang w:val="en-GB"/>
        </w:rPr>
      </w:pPr>
      <w:r>
        <w:rPr>
          <w:lang w:val="en-GB"/>
        </w:rPr>
        <w:t>2</w:t>
      </w:r>
      <w:r w:rsidRPr="00B205C3">
        <w:rPr>
          <w:vertAlign w:val="superscript"/>
          <w:lang w:val="en-GB"/>
        </w:rPr>
        <w:t>nd</w:t>
      </w:r>
      <w:r>
        <w:rPr>
          <w:lang w:val="en-GB"/>
        </w:rPr>
        <w:t xml:space="preserve"> Aug 2022, Tuesday - </w:t>
      </w:r>
      <w:r>
        <w:rPr>
          <w:lang w:val="en-GB"/>
        </w:rPr>
        <w:tab/>
      </w:r>
      <w:r>
        <w:rPr>
          <w:lang w:val="en-GB"/>
        </w:rPr>
        <w:tab/>
        <w:t xml:space="preserve">500 yards </w:t>
      </w:r>
      <w:r w:rsidR="009D7B86">
        <w:rPr>
          <w:lang w:val="en-GB"/>
        </w:rPr>
        <w:t xml:space="preserve">practice and </w:t>
      </w:r>
      <w:r>
        <w:rPr>
          <w:lang w:val="en-GB"/>
        </w:rPr>
        <w:t>competition</w:t>
      </w:r>
      <w:r w:rsidR="00462608">
        <w:rPr>
          <w:lang w:val="en-GB"/>
        </w:rPr>
        <w:t xml:space="preserve"> (4-5 relays)</w:t>
      </w:r>
    </w:p>
    <w:p w14:paraId="6A12CB30" w14:textId="56E874C3" w:rsidR="00B205C3" w:rsidRDefault="00B205C3" w:rsidP="000F7522">
      <w:pPr>
        <w:rPr>
          <w:lang w:val="en-GB"/>
        </w:rPr>
      </w:pPr>
      <w:r>
        <w:rPr>
          <w:lang w:val="en-GB"/>
        </w:rPr>
        <w:t>3</w:t>
      </w:r>
      <w:r w:rsidRPr="00B205C3">
        <w:rPr>
          <w:vertAlign w:val="superscript"/>
          <w:lang w:val="en-GB"/>
        </w:rPr>
        <w:t>rd</w:t>
      </w:r>
      <w:r>
        <w:rPr>
          <w:lang w:val="en-GB"/>
        </w:rPr>
        <w:t xml:space="preserve"> Aug 2022, Wednesday - </w:t>
      </w:r>
      <w:r>
        <w:rPr>
          <w:lang w:val="en-GB"/>
        </w:rPr>
        <w:tab/>
      </w:r>
      <w:r>
        <w:rPr>
          <w:lang w:val="en-GB"/>
        </w:rPr>
        <w:tab/>
        <w:t xml:space="preserve">600 yards </w:t>
      </w:r>
      <w:r w:rsidR="009D7B86">
        <w:rPr>
          <w:lang w:val="en-GB"/>
        </w:rPr>
        <w:t xml:space="preserve">practice and </w:t>
      </w:r>
      <w:r>
        <w:rPr>
          <w:lang w:val="en-GB"/>
        </w:rPr>
        <w:t>competition</w:t>
      </w:r>
      <w:r w:rsidR="00462608">
        <w:rPr>
          <w:lang w:val="en-GB"/>
        </w:rPr>
        <w:t xml:space="preserve"> (4-5 relays)</w:t>
      </w:r>
    </w:p>
    <w:p w14:paraId="01FBCCC6" w14:textId="0354C27B" w:rsidR="00B205C3" w:rsidRDefault="00B205C3" w:rsidP="000F7522">
      <w:pPr>
        <w:rPr>
          <w:lang w:val="en-GB"/>
        </w:rPr>
      </w:pPr>
      <w:r>
        <w:rPr>
          <w:lang w:val="en-GB"/>
        </w:rPr>
        <w:lastRenderedPageBreak/>
        <w:t>4</w:t>
      </w:r>
      <w:r w:rsidRPr="00B205C3">
        <w:rPr>
          <w:vertAlign w:val="superscript"/>
          <w:lang w:val="en-GB"/>
        </w:rPr>
        <w:t>th</w:t>
      </w:r>
      <w:r>
        <w:rPr>
          <w:lang w:val="en-GB"/>
        </w:rPr>
        <w:t xml:space="preserve"> Aug 2022, Thursday -</w:t>
      </w:r>
      <w:r>
        <w:rPr>
          <w:lang w:val="en-GB"/>
        </w:rPr>
        <w:tab/>
      </w:r>
      <w:r>
        <w:rPr>
          <w:lang w:val="en-GB"/>
        </w:rPr>
        <w:tab/>
        <w:t xml:space="preserve">900 yards </w:t>
      </w:r>
      <w:r w:rsidR="009D7B86">
        <w:rPr>
          <w:lang w:val="en-GB"/>
        </w:rPr>
        <w:t xml:space="preserve">practice and </w:t>
      </w:r>
      <w:r>
        <w:rPr>
          <w:lang w:val="en-GB"/>
        </w:rPr>
        <w:t>competition</w:t>
      </w:r>
      <w:r w:rsidR="00462608">
        <w:rPr>
          <w:lang w:val="en-GB"/>
        </w:rPr>
        <w:t xml:space="preserve"> (4-5 relays)</w:t>
      </w:r>
    </w:p>
    <w:p w14:paraId="1B824F77" w14:textId="7EF06BF2" w:rsidR="00B205C3" w:rsidRDefault="00B205C3" w:rsidP="000F7522">
      <w:pPr>
        <w:rPr>
          <w:lang w:val="en-GB"/>
        </w:rPr>
      </w:pPr>
      <w:r>
        <w:rPr>
          <w:lang w:val="en-GB"/>
        </w:rPr>
        <w:t>5</w:t>
      </w:r>
      <w:r w:rsidRPr="00B205C3">
        <w:rPr>
          <w:vertAlign w:val="superscript"/>
          <w:lang w:val="en-GB"/>
        </w:rPr>
        <w:t>th</w:t>
      </w:r>
      <w:r>
        <w:rPr>
          <w:lang w:val="en-GB"/>
        </w:rPr>
        <w:t xml:space="preserve"> Aug 2022, Friday - </w:t>
      </w:r>
      <w:r>
        <w:rPr>
          <w:lang w:val="en-GB"/>
        </w:rPr>
        <w:tab/>
      </w:r>
      <w:r>
        <w:rPr>
          <w:lang w:val="en-GB"/>
        </w:rPr>
        <w:tab/>
      </w:r>
      <w:r>
        <w:rPr>
          <w:lang w:val="en-GB"/>
        </w:rPr>
        <w:tab/>
        <w:t xml:space="preserve">1000 yards </w:t>
      </w:r>
      <w:r w:rsidR="009D7B86">
        <w:rPr>
          <w:lang w:val="en-GB"/>
        </w:rPr>
        <w:t xml:space="preserve">practice and </w:t>
      </w:r>
      <w:r>
        <w:rPr>
          <w:lang w:val="en-GB"/>
        </w:rPr>
        <w:t>competition</w:t>
      </w:r>
      <w:r w:rsidR="00462608">
        <w:rPr>
          <w:lang w:val="en-GB"/>
        </w:rPr>
        <w:t xml:space="preserve"> (4-5 relays)</w:t>
      </w:r>
    </w:p>
    <w:p w14:paraId="6FAE08A0" w14:textId="3430F5F4" w:rsidR="00B205C3" w:rsidRDefault="00B205C3" w:rsidP="000F7522">
      <w:pPr>
        <w:rPr>
          <w:lang w:val="en-GB"/>
        </w:rPr>
      </w:pPr>
      <w:r>
        <w:rPr>
          <w:lang w:val="en-GB"/>
        </w:rPr>
        <w:t>6</w:t>
      </w:r>
      <w:r w:rsidRPr="00B205C3">
        <w:rPr>
          <w:vertAlign w:val="superscript"/>
          <w:lang w:val="en-GB"/>
        </w:rPr>
        <w:t>th</w:t>
      </w:r>
      <w:r>
        <w:rPr>
          <w:lang w:val="en-GB"/>
        </w:rPr>
        <w:t xml:space="preserve"> Aug 2022, Saturday, evening -</w:t>
      </w:r>
      <w:r>
        <w:rPr>
          <w:lang w:val="en-GB"/>
        </w:rPr>
        <w:tab/>
        <w:t xml:space="preserve">Closing banquet, ceremonies </w:t>
      </w:r>
    </w:p>
    <w:p w14:paraId="15500C5E" w14:textId="0CBB7B43" w:rsidR="00681840" w:rsidRDefault="000F7522" w:rsidP="000F7522">
      <w:pPr>
        <w:pStyle w:val="Cmsor1"/>
        <w:rPr>
          <w:lang w:val="en-GB"/>
        </w:rPr>
      </w:pPr>
      <w:bookmarkStart w:id="15" w:name="_Toc94203496"/>
      <w:r>
        <w:rPr>
          <w:lang w:val="en-GB"/>
        </w:rPr>
        <w:t xml:space="preserve">Protocol for </w:t>
      </w:r>
      <w:r w:rsidR="00681840" w:rsidRPr="000F7522">
        <w:rPr>
          <w:lang w:val="en-GB"/>
        </w:rPr>
        <w:t>using camera systems</w:t>
      </w:r>
      <w:r>
        <w:rPr>
          <w:lang w:val="en-GB"/>
        </w:rPr>
        <w:t xml:space="preserve"> on MLAIC long range competitions</w:t>
      </w:r>
      <w:bookmarkEnd w:id="15"/>
    </w:p>
    <w:p w14:paraId="516BC139" w14:textId="567BBDE3" w:rsidR="00440CFC" w:rsidRDefault="00440CFC" w:rsidP="00A2342F">
      <w:pPr>
        <w:rPr>
          <w:lang w:val="en-GB"/>
        </w:rPr>
      </w:pPr>
      <w:r>
        <w:rPr>
          <w:lang w:val="en-GB"/>
        </w:rPr>
        <w:t xml:space="preserve">This document is based on the discussions </w:t>
      </w:r>
      <w:r w:rsidR="00CE0B46">
        <w:rPr>
          <w:lang w:val="en-GB"/>
        </w:rPr>
        <w:t xml:space="preserve">and tests carried out </w:t>
      </w:r>
      <w:r>
        <w:rPr>
          <w:lang w:val="en-GB"/>
        </w:rPr>
        <w:t>with the MLAIC L</w:t>
      </w:r>
      <w:r w:rsidR="005A719E">
        <w:rPr>
          <w:lang w:val="en-GB"/>
        </w:rPr>
        <w:t xml:space="preserve">ong </w:t>
      </w:r>
      <w:r>
        <w:rPr>
          <w:lang w:val="en-GB"/>
        </w:rPr>
        <w:t>R</w:t>
      </w:r>
      <w:r w:rsidR="005A719E">
        <w:rPr>
          <w:lang w:val="en-GB"/>
        </w:rPr>
        <w:t>ange</w:t>
      </w:r>
      <w:r>
        <w:rPr>
          <w:lang w:val="en-GB"/>
        </w:rPr>
        <w:t xml:space="preserve"> Committee, November-December, 2021.</w:t>
      </w:r>
    </w:p>
    <w:p w14:paraId="01763142" w14:textId="77777777" w:rsidR="00851BA2" w:rsidRDefault="00A2342F" w:rsidP="00440CFC">
      <w:pPr>
        <w:pStyle w:val="Cmsor2"/>
        <w:rPr>
          <w:lang w:val="en-GB"/>
        </w:rPr>
      </w:pPr>
      <w:bookmarkStart w:id="16" w:name="_Toc94203497"/>
      <w:r>
        <w:rPr>
          <w:lang w:val="en-GB"/>
        </w:rPr>
        <w:t>Why digital camera system?</w:t>
      </w:r>
      <w:bookmarkEnd w:id="16"/>
    </w:p>
    <w:p w14:paraId="460C6CEA" w14:textId="6CDB866C" w:rsidR="00851BA2" w:rsidRPr="00851BA2" w:rsidRDefault="00851BA2" w:rsidP="00851BA2">
      <w:pPr>
        <w:rPr>
          <w:lang w:val="en-GB"/>
        </w:rPr>
      </w:pPr>
      <w:r w:rsidRPr="00851BA2">
        <w:rPr>
          <w:lang w:val="en-GB"/>
        </w:rPr>
        <w:t xml:space="preserve">The ranges that currently fit for long range muzzle loading shooting are very few all across the World. </w:t>
      </w:r>
      <w:r w:rsidR="006009FB">
        <w:rPr>
          <w:lang w:val="en-GB"/>
        </w:rPr>
        <w:t>As t</w:t>
      </w:r>
      <w:r w:rsidRPr="00851BA2">
        <w:rPr>
          <w:lang w:val="en-GB"/>
        </w:rPr>
        <w:t>here is no breakeven point in carrying out such a huge work</w:t>
      </w:r>
      <w:r w:rsidR="00CB4917">
        <w:rPr>
          <w:lang w:val="en-GB"/>
        </w:rPr>
        <w:t xml:space="preserve"> of building a shooting range with proper infrastructure</w:t>
      </w:r>
      <w:r w:rsidR="006009FB">
        <w:rPr>
          <w:lang w:val="en-GB"/>
        </w:rPr>
        <w:t>,</w:t>
      </w:r>
      <w:r w:rsidRPr="00851BA2">
        <w:rPr>
          <w:lang w:val="en-GB"/>
        </w:rPr>
        <w:t xml:space="preserve"> </w:t>
      </w:r>
      <w:r w:rsidR="006009FB">
        <w:rPr>
          <w:lang w:val="en-GB"/>
        </w:rPr>
        <w:t>we decided</w:t>
      </w:r>
      <w:r w:rsidRPr="00851BA2">
        <w:rPr>
          <w:lang w:val="en-GB"/>
        </w:rPr>
        <w:t xml:space="preserve"> to search for a working camera system. We already see its benefits: using the cameras allowed us to start LRML in Hungary, and now out of nothing we have today a team of 6 shooters reaching out to 900 yards. The method we developed with the LR Committee, we strongly believe will multiply the number of long range shooters all across the World, making this beautiful line of events accessible for many shooters.</w:t>
      </w:r>
      <w:r w:rsidR="006009FB">
        <w:rPr>
          <w:lang w:val="en-GB"/>
        </w:rPr>
        <w:t xml:space="preserve"> The camera system purchased by the Hungarian association for this purpose can serve the future MLAIC long range matches all across Europe.</w:t>
      </w:r>
    </w:p>
    <w:p w14:paraId="3E8C37F5" w14:textId="2E4C740A" w:rsidR="00A2342F" w:rsidRDefault="00A2342F" w:rsidP="00440CFC">
      <w:pPr>
        <w:pStyle w:val="Cmsor2"/>
        <w:rPr>
          <w:lang w:val="en-GB"/>
        </w:rPr>
      </w:pPr>
      <w:bookmarkStart w:id="17" w:name="_Toc94203498"/>
      <w:r>
        <w:rPr>
          <w:lang w:val="en-GB"/>
        </w:rPr>
        <w:t>How to integrate the use of digital camera system into the system of LRML?</w:t>
      </w:r>
      <w:bookmarkEnd w:id="17"/>
    </w:p>
    <w:p w14:paraId="03125A32" w14:textId="22BEF087" w:rsidR="00A2342F" w:rsidRDefault="00A2342F" w:rsidP="00851BA2">
      <w:pPr>
        <w:pStyle w:val="Listaszerbekezds"/>
        <w:numPr>
          <w:ilvl w:val="0"/>
          <w:numId w:val="3"/>
        </w:numPr>
        <w:rPr>
          <w:lang w:val="en-GB"/>
        </w:rPr>
      </w:pPr>
      <w:r>
        <w:rPr>
          <w:lang w:val="en-GB"/>
        </w:rPr>
        <w:t>Basic principles:</w:t>
      </w:r>
    </w:p>
    <w:p w14:paraId="721AD3C1" w14:textId="77777777" w:rsidR="00A2342F" w:rsidRDefault="00A2342F" w:rsidP="00A2342F">
      <w:pPr>
        <w:pStyle w:val="Listaszerbekezds"/>
        <w:numPr>
          <w:ilvl w:val="1"/>
          <w:numId w:val="3"/>
        </w:numPr>
        <w:rPr>
          <w:lang w:val="en-GB"/>
        </w:rPr>
      </w:pPr>
      <w:r>
        <w:rPr>
          <w:lang w:val="en-GB"/>
        </w:rPr>
        <w:t>The course of shotting must not be different for the shooters compared to shooting the traditional way</w:t>
      </w:r>
    </w:p>
    <w:p w14:paraId="0A3A77AC" w14:textId="77777777" w:rsidR="00A2342F" w:rsidRDefault="00A2342F" w:rsidP="00A2342F">
      <w:pPr>
        <w:pStyle w:val="Listaszerbekezds"/>
        <w:numPr>
          <w:ilvl w:val="1"/>
          <w:numId w:val="3"/>
        </w:numPr>
        <w:rPr>
          <w:lang w:val="en-GB"/>
        </w:rPr>
      </w:pPr>
      <w:r>
        <w:rPr>
          <w:lang w:val="en-GB"/>
        </w:rPr>
        <w:t xml:space="preserve">The record of information must be redundant: while we record digital information, we keep analogue information as well just in case of an IT breakdown. The information is kept digital </w:t>
      </w:r>
      <w:r w:rsidRPr="00272249">
        <w:rPr>
          <w:b/>
          <w:bCs/>
          <w:lang w:val="en-GB"/>
        </w:rPr>
        <w:t>AND</w:t>
      </w:r>
      <w:r>
        <w:rPr>
          <w:lang w:val="en-GB"/>
        </w:rPr>
        <w:t xml:space="preserve"> on paper as well.  </w:t>
      </w:r>
    </w:p>
    <w:p w14:paraId="000DC2E7" w14:textId="5838B133" w:rsidR="00A2342F" w:rsidRDefault="00A2342F" w:rsidP="00A2342F">
      <w:pPr>
        <w:pStyle w:val="Listaszerbekezds"/>
        <w:numPr>
          <w:ilvl w:val="1"/>
          <w:numId w:val="3"/>
        </w:numPr>
        <w:rPr>
          <w:lang w:val="en-GB"/>
        </w:rPr>
      </w:pPr>
      <w:r>
        <w:rPr>
          <w:lang w:val="en-GB"/>
        </w:rPr>
        <w:t>The match will be shot on 1</w:t>
      </w:r>
      <w:r w:rsidR="003609CE">
        <w:rPr>
          <w:lang w:val="en-GB"/>
        </w:rPr>
        <w:t>0</w:t>
      </w:r>
      <w:r>
        <w:rPr>
          <w:lang w:val="en-GB"/>
        </w:rPr>
        <w:t xml:space="preserve"> targets, a</w:t>
      </w:r>
      <w:r w:rsidR="003609CE">
        <w:rPr>
          <w:lang w:val="en-GB"/>
        </w:rPr>
        <w:t>n</w:t>
      </w:r>
      <w:r>
        <w:rPr>
          <w:lang w:val="en-GB"/>
        </w:rPr>
        <w:t xml:space="preserve"> 1</w:t>
      </w:r>
      <w:r w:rsidR="003609CE">
        <w:rPr>
          <w:lang w:val="en-GB"/>
        </w:rPr>
        <w:t>1</w:t>
      </w:r>
      <w:r w:rsidRPr="00011988">
        <w:rPr>
          <w:vertAlign w:val="superscript"/>
          <w:lang w:val="en-GB"/>
        </w:rPr>
        <w:t>th</w:t>
      </w:r>
      <w:r>
        <w:rPr>
          <w:lang w:val="en-GB"/>
        </w:rPr>
        <w:t xml:space="preserve"> target will be added to be used in case of camera malfunction.</w:t>
      </w:r>
    </w:p>
    <w:p w14:paraId="2AFABAFC" w14:textId="77777777" w:rsidR="00A2342F" w:rsidRPr="00D9458C" w:rsidRDefault="00A2342F" w:rsidP="00A2342F">
      <w:pPr>
        <w:pStyle w:val="Listaszerbekezds"/>
        <w:numPr>
          <w:ilvl w:val="0"/>
          <w:numId w:val="3"/>
        </w:numPr>
        <w:rPr>
          <w:lang w:val="en-GB"/>
        </w:rPr>
      </w:pPr>
      <w:r w:rsidRPr="00D9458C">
        <w:rPr>
          <w:lang w:val="en-GB"/>
        </w:rPr>
        <w:t>The system</w:t>
      </w:r>
    </w:p>
    <w:p w14:paraId="4A6996B2" w14:textId="77777777" w:rsidR="001D2119" w:rsidRDefault="00A2342F" w:rsidP="001D2119">
      <w:pPr>
        <w:pStyle w:val="Listaszerbekezds"/>
        <w:numPr>
          <w:ilvl w:val="1"/>
          <w:numId w:val="3"/>
        </w:numPr>
        <w:rPr>
          <w:lang w:val="en-GB"/>
        </w:rPr>
      </w:pPr>
      <w:r w:rsidRPr="00D9458C">
        <w:rPr>
          <w:lang w:val="en-GB"/>
        </w:rPr>
        <w:t>Long Shot LR-3 camera and receiver system</w:t>
      </w:r>
      <w:r w:rsidR="001D2119">
        <w:rPr>
          <w:lang w:val="en-GB"/>
        </w:rPr>
        <w:t xml:space="preserve">: </w:t>
      </w:r>
      <w:hyperlink r:id="rId24" w:history="1">
        <w:r w:rsidR="001D2119" w:rsidRPr="004C0CD4">
          <w:rPr>
            <w:rStyle w:val="Hiperhivatkozs"/>
            <w:lang w:val="en-GB"/>
          </w:rPr>
          <w:t>https://www.longshotcameras.com/products/longshot-lr-3</w:t>
        </w:r>
      </w:hyperlink>
    </w:p>
    <w:p w14:paraId="200647C2" w14:textId="5C49CD55" w:rsidR="00A2342F" w:rsidRPr="001D2119" w:rsidRDefault="00A2342F" w:rsidP="001D2119">
      <w:pPr>
        <w:pStyle w:val="Listaszerbekezds"/>
        <w:numPr>
          <w:ilvl w:val="1"/>
          <w:numId w:val="3"/>
        </w:numPr>
        <w:rPr>
          <w:lang w:val="en-GB"/>
        </w:rPr>
      </w:pPr>
      <w:r w:rsidRPr="001D2119">
        <w:rPr>
          <w:lang w:val="en-GB"/>
        </w:rPr>
        <w:t xml:space="preserve">Camera </w:t>
      </w:r>
      <w:r w:rsidR="001D2119">
        <w:rPr>
          <w:lang w:val="en-GB"/>
        </w:rPr>
        <w:t xml:space="preserve">is </w:t>
      </w:r>
      <w:r w:rsidRPr="001D2119">
        <w:rPr>
          <w:lang w:val="en-GB"/>
        </w:rPr>
        <w:t xml:space="preserve">placed </w:t>
      </w:r>
      <w:r w:rsidR="003609CE" w:rsidRPr="001D2119">
        <w:rPr>
          <w:lang w:val="en-GB"/>
        </w:rPr>
        <w:t>7</w:t>
      </w:r>
      <w:r w:rsidRPr="001D2119">
        <w:rPr>
          <w:lang w:val="en-GB"/>
        </w:rPr>
        <w:t xml:space="preserve"> m from target, receiver is placed in the shooting position.</w:t>
      </w:r>
    </w:p>
    <w:p w14:paraId="2BFBA8A2" w14:textId="77777777" w:rsidR="00A2342F" w:rsidRDefault="00A2342F" w:rsidP="00A2342F">
      <w:pPr>
        <w:pStyle w:val="Listaszerbekezds"/>
        <w:numPr>
          <w:ilvl w:val="1"/>
          <w:numId w:val="3"/>
        </w:numPr>
        <w:rPr>
          <w:lang w:val="en-GB"/>
        </w:rPr>
      </w:pPr>
      <w:r>
        <w:rPr>
          <w:lang w:val="en-GB"/>
        </w:rPr>
        <w:t>One receiver can handle 4 cameras</w:t>
      </w:r>
    </w:p>
    <w:p w14:paraId="70810971" w14:textId="77777777" w:rsidR="00A2342F" w:rsidRPr="00D9458C" w:rsidRDefault="00A2342F" w:rsidP="00A2342F">
      <w:pPr>
        <w:pStyle w:val="Listaszerbekezds"/>
        <w:numPr>
          <w:ilvl w:val="1"/>
          <w:numId w:val="3"/>
        </w:numPr>
        <w:rPr>
          <w:lang w:val="en-GB"/>
        </w:rPr>
      </w:pPr>
      <w:r>
        <w:rPr>
          <w:lang w:val="en-GB"/>
        </w:rPr>
        <w:t>Use of external antenna is possible in case of bad signal (tested till 1km, and signal was 50-75% strength</w:t>
      </w:r>
    </w:p>
    <w:p w14:paraId="215435E7" w14:textId="77777777" w:rsidR="00A2342F" w:rsidRPr="00D9458C" w:rsidRDefault="00A2342F" w:rsidP="00A2342F">
      <w:pPr>
        <w:pStyle w:val="Listaszerbekezds"/>
        <w:numPr>
          <w:ilvl w:val="1"/>
          <w:numId w:val="3"/>
        </w:numPr>
        <w:rPr>
          <w:lang w:val="en-GB"/>
        </w:rPr>
      </w:pPr>
      <w:r w:rsidRPr="00D9458C">
        <w:rPr>
          <w:lang w:val="en-GB"/>
        </w:rPr>
        <w:t>2 mile range</w:t>
      </w:r>
    </w:p>
    <w:p w14:paraId="36A4B084" w14:textId="0ED4BB1B" w:rsidR="00A2342F" w:rsidRDefault="00A2342F" w:rsidP="00A2342F">
      <w:pPr>
        <w:pStyle w:val="Listaszerbekezds"/>
        <w:numPr>
          <w:ilvl w:val="1"/>
          <w:numId w:val="3"/>
        </w:numPr>
        <w:rPr>
          <w:lang w:val="en-GB"/>
        </w:rPr>
      </w:pPr>
      <w:r w:rsidRPr="00D9458C">
        <w:rPr>
          <w:lang w:val="en-GB"/>
        </w:rPr>
        <w:t>iOS and Android app</w:t>
      </w:r>
      <w:r w:rsidR="006009FB">
        <w:rPr>
          <w:lang w:val="en-GB"/>
        </w:rPr>
        <w:t>lication are downloadable from the app store.</w:t>
      </w:r>
    </w:p>
    <w:p w14:paraId="67148A5F" w14:textId="77777777" w:rsidR="00A2342F" w:rsidRDefault="00A2342F" w:rsidP="00A2342F">
      <w:pPr>
        <w:pStyle w:val="Listaszerbekezds"/>
        <w:numPr>
          <w:ilvl w:val="1"/>
          <w:numId w:val="3"/>
        </w:numPr>
        <w:rPr>
          <w:lang w:val="en-GB"/>
        </w:rPr>
      </w:pPr>
      <w:r>
        <w:rPr>
          <w:lang w:val="en-GB"/>
        </w:rPr>
        <w:t>The application is capable of:</w:t>
      </w:r>
    </w:p>
    <w:p w14:paraId="1A0D5739" w14:textId="77777777" w:rsidR="00A2342F" w:rsidRDefault="00A2342F" w:rsidP="00A2342F">
      <w:pPr>
        <w:pStyle w:val="Listaszerbekezds"/>
        <w:numPr>
          <w:ilvl w:val="2"/>
          <w:numId w:val="3"/>
        </w:numPr>
        <w:rPr>
          <w:lang w:val="en-GB"/>
        </w:rPr>
      </w:pPr>
      <w:r>
        <w:rPr>
          <w:lang w:val="en-GB"/>
        </w:rPr>
        <w:t>Digital zoom on the image to identify shots (8x)</w:t>
      </w:r>
    </w:p>
    <w:p w14:paraId="0CD7F117" w14:textId="77777777" w:rsidR="00A2342F" w:rsidRDefault="00A2342F" w:rsidP="00A2342F">
      <w:pPr>
        <w:pStyle w:val="Listaszerbekezds"/>
        <w:numPr>
          <w:ilvl w:val="2"/>
          <w:numId w:val="3"/>
        </w:numPr>
        <w:rPr>
          <w:lang w:val="en-GB"/>
        </w:rPr>
      </w:pPr>
      <w:r>
        <w:rPr>
          <w:lang w:val="en-GB"/>
        </w:rPr>
        <w:t>Marking and numbering shots with different colours and numbers</w:t>
      </w:r>
    </w:p>
    <w:p w14:paraId="5348A87E" w14:textId="77777777" w:rsidR="00A2342F" w:rsidRDefault="00A2342F" w:rsidP="00A2342F">
      <w:pPr>
        <w:pStyle w:val="Listaszerbekezds"/>
        <w:numPr>
          <w:ilvl w:val="2"/>
          <w:numId w:val="3"/>
        </w:numPr>
        <w:rPr>
          <w:lang w:val="en-GB"/>
        </w:rPr>
      </w:pPr>
      <w:r>
        <w:rPr>
          <w:lang w:val="en-GB"/>
        </w:rPr>
        <w:t>Blinking function to show last shot</w:t>
      </w:r>
    </w:p>
    <w:p w14:paraId="2574B8E6" w14:textId="77777777" w:rsidR="00A2342F" w:rsidRDefault="00A2342F" w:rsidP="00A2342F">
      <w:pPr>
        <w:pStyle w:val="Listaszerbekezds"/>
        <w:numPr>
          <w:ilvl w:val="2"/>
          <w:numId w:val="3"/>
        </w:numPr>
        <w:rPr>
          <w:lang w:val="en-GB"/>
        </w:rPr>
      </w:pPr>
      <w:r>
        <w:rPr>
          <w:lang w:val="en-GB"/>
        </w:rPr>
        <w:t>Recording video if necessary</w:t>
      </w:r>
    </w:p>
    <w:p w14:paraId="09E62234" w14:textId="77777777" w:rsidR="00A2342F" w:rsidRPr="00D9458C" w:rsidRDefault="00A2342F" w:rsidP="00A2342F">
      <w:pPr>
        <w:pStyle w:val="Listaszerbekezds"/>
        <w:numPr>
          <w:ilvl w:val="2"/>
          <w:numId w:val="3"/>
        </w:numPr>
        <w:rPr>
          <w:lang w:val="en-GB"/>
        </w:rPr>
      </w:pPr>
      <w:r>
        <w:rPr>
          <w:lang w:val="en-GB"/>
        </w:rPr>
        <w:t>Making a screenshot after each shot is helping solving claims</w:t>
      </w:r>
    </w:p>
    <w:p w14:paraId="5CBAE5C7" w14:textId="77777777" w:rsidR="00A2342F" w:rsidRDefault="00A2342F" w:rsidP="00A2342F">
      <w:pPr>
        <w:pStyle w:val="Listaszerbekezds"/>
        <w:numPr>
          <w:ilvl w:val="1"/>
          <w:numId w:val="3"/>
        </w:numPr>
        <w:rPr>
          <w:lang w:val="en-GB"/>
        </w:rPr>
      </w:pPr>
      <w:r>
        <w:rPr>
          <w:lang w:val="en-GB"/>
        </w:rPr>
        <w:t>S</w:t>
      </w:r>
      <w:r w:rsidRPr="00D9458C">
        <w:rPr>
          <w:lang w:val="en-GB"/>
        </w:rPr>
        <w:t>andbag</w:t>
      </w:r>
      <w:r>
        <w:rPr>
          <w:lang w:val="en-GB"/>
        </w:rPr>
        <w:t xml:space="preserve"> protection seems perfect,</w:t>
      </w:r>
      <w:r w:rsidRPr="00D9458C">
        <w:rPr>
          <w:lang w:val="en-GB"/>
        </w:rPr>
        <w:t xml:space="preserve"> </w:t>
      </w:r>
      <w:r>
        <w:rPr>
          <w:lang w:val="en-GB"/>
        </w:rPr>
        <w:t>we had</w:t>
      </w:r>
      <w:r w:rsidRPr="00D9458C">
        <w:rPr>
          <w:lang w:val="en-GB"/>
        </w:rPr>
        <w:t xml:space="preserve"> still good signal at 1000y</w:t>
      </w:r>
      <w:r>
        <w:rPr>
          <w:lang w:val="en-GB"/>
        </w:rPr>
        <w:t>. This helps the quick relocation of the camera system.</w:t>
      </w:r>
    </w:p>
    <w:p w14:paraId="090DE8AD" w14:textId="0B17C77F" w:rsidR="00A2342F" w:rsidRDefault="00A2342F" w:rsidP="00A2342F">
      <w:pPr>
        <w:pStyle w:val="Listaszerbekezds"/>
        <w:numPr>
          <w:ilvl w:val="1"/>
          <w:numId w:val="3"/>
        </w:numPr>
        <w:rPr>
          <w:lang w:val="en-GB"/>
        </w:rPr>
      </w:pPr>
      <w:r>
        <w:rPr>
          <w:lang w:val="en-GB"/>
        </w:rPr>
        <w:t>Battery life: more than 9 hours - we tested it, and it is true</w:t>
      </w:r>
      <w:r w:rsidR="006009FB">
        <w:rPr>
          <w:lang w:val="en-GB"/>
        </w:rPr>
        <w:t xml:space="preserve"> even in freezing weather</w:t>
      </w:r>
      <w:r>
        <w:rPr>
          <w:lang w:val="en-GB"/>
        </w:rPr>
        <w:t>.</w:t>
      </w:r>
    </w:p>
    <w:p w14:paraId="75A3DF1B" w14:textId="77777777" w:rsidR="00A2342F" w:rsidRPr="00D9458C" w:rsidRDefault="00A2342F" w:rsidP="00A2342F">
      <w:pPr>
        <w:pStyle w:val="Listaszerbekezds"/>
        <w:numPr>
          <w:ilvl w:val="1"/>
          <w:numId w:val="3"/>
        </w:numPr>
        <w:rPr>
          <w:lang w:val="en-GB"/>
        </w:rPr>
      </w:pPr>
      <w:r>
        <w:rPr>
          <w:lang w:val="en-GB"/>
        </w:rPr>
        <w:t>Camera resolution: UHD</w:t>
      </w:r>
    </w:p>
    <w:p w14:paraId="2AB2F9BC" w14:textId="77777777" w:rsidR="00A2342F" w:rsidRPr="00D9458C" w:rsidRDefault="00A2342F" w:rsidP="00A2342F">
      <w:pPr>
        <w:pStyle w:val="Listaszerbekezds"/>
        <w:numPr>
          <w:ilvl w:val="0"/>
          <w:numId w:val="3"/>
        </w:numPr>
        <w:rPr>
          <w:lang w:val="en-GB"/>
        </w:rPr>
      </w:pPr>
      <w:r w:rsidRPr="00D9458C">
        <w:rPr>
          <w:lang w:val="en-GB"/>
        </w:rPr>
        <w:lastRenderedPageBreak/>
        <w:t xml:space="preserve">The </w:t>
      </w:r>
      <w:r>
        <w:rPr>
          <w:lang w:val="en-GB"/>
        </w:rPr>
        <w:t>squad</w:t>
      </w:r>
      <w:r w:rsidRPr="00D9458C">
        <w:rPr>
          <w:lang w:val="en-GB"/>
        </w:rPr>
        <w:t xml:space="preserve"> at the shooting position</w:t>
      </w:r>
    </w:p>
    <w:p w14:paraId="2F235C91" w14:textId="77777777" w:rsidR="00A2342F" w:rsidRDefault="00A2342F" w:rsidP="00A2342F">
      <w:pPr>
        <w:pStyle w:val="Listaszerbekezds"/>
        <w:numPr>
          <w:ilvl w:val="1"/>
          <w:numId w:val="3"/>
        </w:numPr>
        <w:rPr>
          <w:lang w:val="en-GB"/>
        </w:rPr>
      </w:pPr>
      <w:r>
        <w:rPr>
          <w:lang w:val="en-GB"/>
        </w:rPr>
        <w:t>Duties of the line officer:</w:t>
      </w:r>
    </w:p>
    <w:p w14:paraId="7AA2F426" w14:textId="77777777" w:rsidR="00A2342F" w:rsidRDefault="00A2342F" w:rsidP="00A2342F">
      <w:pPr>
        <w:pStyle w:val="Listaszerbekezds"/>
        <w:numPr>
          <w:ilvl w:val="2"/>
          <w:numId w:val="3"/>
        </w:numPr>
        <w:rPr>
          <w:lang w:val="en-GB"/>
        </w:rPr>
      </w:pPr>
      <w:r>
        <w:rPr>
          <w:lang w:val="en-GB"/>
        </w:rPr>
        <w:t>First duty of the line officer is to master the rules of LRML shooting.</w:t>
      </w:r>
    </w:p>
    <w:p w14:paraId="587D4EF6" w14:textId="77777777" w:rsidR="00A2342F" w:rsidRDefault="00A2342F" w:rsidP="00A2342F">
      <w:pPr>
        <w:pStyle w:val="Listaszerbekezds"/>
        <w:numPr>
          <w:ilvl w:val="2"/>
          <w:numId w:val="3"/>
        </w:numPr>
        <w:rPr>
          <w:lang w:val="en-GB"/>
        </w:rPr>
      </w:pPr>
      <w:r>
        <w:rPr>
          <w:lang w:val="en-GB"/>
        </w:rPr>
        <w:t>Checking challenged shots during the relay by call on the screen.</w:t>
      </w:r>
    </w:p>
    <w:p w14:paraId="5A4B28A1" w14:textId="77777777" w:rsidR="00A2342F" w:rsidRDefault="00A2342F" w:rsidP="00A2342F">
      <w:pPr>
        <w:pStyle w:val="Listaszerbekezds"/>
        <w:numPr>
          <w:ilvl w:val="2"/>
          <w:numId w:val="3"/>
        </w:numPr>
        <w:rPr>
          <w:lang w:val="en-GB"/>
        </w:rPr>
      </w:pPr>
      <w:r>
        <w:rPr>
          <w:lang w:val="en-GB"/>
        </w:rPr>
        <w:t>Checking challenged shots at the target after the relay.</w:t>
      </w:r>
    </w:p>
    <w:p w14:paraId="10628C99" w14:textId="35DFA951" w:rsidR="00A2342F" w:rsidRDefault="00A2342F" w:rsidP="00A2342F">
      <w:pPr>
        <w:pStyle w:val="Listaszerbekezds"/>
        <w:numPr>
          <w:ilvl w:val="2"/>
          <w:numId w:val="3"/>
        </w:numPr>
        <w:rPr>
          <w:lang w:val="en-GB"/>
        </w:rPr>
      </w:pPr>
      <w:r>
        <w:rPr>
          <w:lang w:val="en-GB"/>
        </w:rPr>
        <w:t>Signing scoring sheets after settling challenged shots.</w:t>
      </w:r>
    </w:p>
    <w:p w14:paraId="606F5F91" w14:textId="6DB07848" w:rsidR="009B6B47" w:rsidRPr="009B6B47" w:rsidRDefault="009B6B47" w:rsidP="00A2342F">
      <w:pPr>
        <w:pStyle w:val="Listaszerbekezds"/>
        <w:numPr>
          <w:ilvl w:val="2"/>
          <w:numId w:val="3"/>
        </w:numPr>
        <w:rPr>
          <w:lang w:val="en-GB"/>
        </w:rPr>
      </w:pPr>
      <w:r w:rsidRPr="009B6B47">
        <w:rPr>
          <w:rFonts w:ascii="Trebuchet MS" w:hAnsi="Trebuchet MS" w:cs="Calibri"/>
          <w:color w:val="0D0D0D"/>
          <w:sz w:val="20"/>
          <w:szCs w:val="20"/>
          <w:lang w:val="en-GB"/>
        </w:rPr>
        <w:t>A</w:t>
      </w:r>
      <w:r w:rsidRPr="009B6B47">
        <w:rPr>
          <w:rFonts w:ascii="Trebuchet MS" w:hAnsi="Trebuchet MS" w:cs="Calibri"/>
          <w:color w:val="0D0D0D"/>
          <w:sz w:val="20"/>
          <w:szCs w:val="20"/>
          <w:lang w:val="en-GB"/>
        </w:rPr>
        <w:t xml:space="preserve"> colleague from the arbitrat</w:t>
      </w:r>
      <w:r w:rsidRPr="009B6B47">
        <w:rPr>
          <w:rFonts w:ascii="Trebuchet MS" w:hAnsi="Trebuchet MS" w:cs="Calibri"/>
          <w:color w:val="0D0D0D"/>
          <w:sz w:val="20"/>
          <w:szCs w:val="20"/>
          <w:lang w:val="en-GB"/>
        </w:rPr>
        <w:t>ion</w:t>
      </w:r>
      <w:r w:rsidRPr="009B6B47">
        <w:rPr>
          <w:rFonts w:ascii="Trebuchet MS" w:hAnsi="Trebuchet MS" w:cs="Calibri"/>
          <w:color w:val="0D0D0D"/>
          <w:sz w:val="20"/>
          <w:szCs w:val="20"/>
          <w:lang w:val="en-GB"/>
        </w:rPr>
        <w:t xml:space="preserve"> committee </w:t>
      </w:r>
      <w:r w:rsidRPr="009B6B47">
        <w:rPr>
          <w:rFonts w:ascii="Trebuchet MS" w:hAnsi="Trebuchet MS" w:cs="Calibri"/>
          <w:color w:val="0D0D0D"/>
          <w:sz w:val="20"/>
          <w:szCs w:val="20"/>
          <w:lang w:val="en-GB"/>
        </w:rPr>
        <w:t>may</w:t>
      </w:r>
      <w:r w:rsidRPr="009B6B47">
        <w:rPr>
          <w:rFonts w:ascii="Trebuchet MS" w:hAnsi="Trebuchet MS" w:cs="Calibri"/>
          <w:color w:val="0D0D0D"/>
          <w:sz w:val="20"/>
          <w:szCs w:val="20"/>
          <w:lang w:val="en-GB"/>
        </w:rPr>
        <w:t xml:space="preserve"> help and support the line officer so that we have 4 eyes principle</w:t>
      </w:r>
    </w:p>
    <w:p w14:paraId="2FB87079" w14:textId="77777777" w:rsidR="00A2342F" w:rsidRDefault="00A2342F" w:rsidP="00A2342F">
      <w:pPr>
        <w:pStyle w:val="Listaszerbekezds"/>
        <w:numPr>
          <w:ilvl w:val="2"/>
          <w:numId w:val="3"/>
        </w:numPr>
        <w:rPr>
          <w:lang w:val="en-GB"/>
        </w:rPr>
      </w:pPr>
      <w:r>
        <w:rPr>
          <w:lang w:val="en-GB"/>
        </w:rPr>
        <w:t>Any decision made at the physical target by the line officer is final.</w:t>
      </w:r>
    </w:p>
    <w:p w14:paraId="51BF8FD9" w14:textId="77777777" w:rsidR="00A2342F" w:rsidRDefault="00A2342F" w:rsidP="00A2342F">
      <w:pPr>
        <w:pStyle w:val="Listaszerbekezds"/>
        <w:numPr>
          <w:ilvl w:val="2"/>
          <w:numId w:val="3"/>
        </w:numPr>
        <w:rPr>
          <w:lang w:val="en-GB"/>
        </w:rPr>
      </w:pPr>
      <w:r>
        <w:rPr>
          <w:lang w:val="en-GB"/>
        </w:rPr>
        <w:t>There will be one line officer for each 5 targets.</w:t>
      </w:r>
    </w:p>
    <w:p w14:paraId="3CFE5305" w14:textId="77777777" w:rsidR="00A2342F" w:rsidRPr="00D9458C" w:rsidRDefault="00A2342F" w:rsidP="00A2342F">
      <w:pPr>
        <w:pStyle w:val="Listaszerbekezds"/>
        <w:numPr>
          <w:ilvl w:val="1"/>
          <w:numId w:val="3"/>
        </w:numPr>
        <w:rPr>
          <w:lang w:val="en-GB"/>
        </w:rPr>
      </w:pPr>
      <w:r w:rsidRPr="00D9458C">
        <w:rPr>
          <w:lang w:val="en-GB"/>
        </w:rPr>
        <w:t>Two shooters per target, differentiated by colo</w:t>
      </w:r>
      <w:r>
        <w:rPr>
          <w:lang w:val="en-GB"/>
        </w:rPr>
        <w:t>u</w:t>
      </w:r>
      <w:r w:rsidRPr="00D9458C">
        <w:rPr>
          <w:lang w:val="en-GB"/>
        </w:rPr>
        <w:t>r codes handled by the app of the LR-3 system.</w:t>
      </w:r>
      <w:r>
        <w:rPr>
          <w:lang w:val="en-GB"/>
        </w:rPr>
        <w:t xml:space="preserve"> Both the bib number and both the scoring sheet of the shooter will be marked with the specific colour for easy identification while shooting.</w:t>
      </w:r>
    </w:p>
    <w:p w14:paraId="03C3C2D5" w14:textId="77777777" w:rsidR="00A2342F" w:rsidRDefault="00A2342F" w:rsidP="00A2342F">
      <w:pPr>
        <w:pStyle w:val="Listaszerbekezds"/>
        <w:numPr>
          <w:ilvl w:val="1"/>
          <w:numId w:val="3"/>
        </w:numPr>
        <w:rPr>
          <w:lang w:val="en-GB"/>
        </w:rPr>
      </w:pPr>
      <w:r w:rsidRPr="00D9458C">
        <w:rPr>
          <w:lang w:val="en-GB"/>
        </w:rPr>
        <w:t>Scorer with scoring sheets (one per shooter)</w:t>
      </w:r>
      <w:r>
        <w:rPr>
          <w:lang w:val="en-GB"/>
        </w:rPr>
        <w:t>, and a screen, showing the mirror image of the monitor of the operator.</w:t>
      </w:r>
    </w:p>
    <w:p w14:paraId="08161AF5" w14:textId="77777777" w:rsidR="00A2342F" w:rsidRDefault="00A2342F" w:rsidP="00A2342F">
      <w:pPr>
        <w:pStyle w:val="Listaszerbekezds"/>
        <w:numPr>
          <w:ilvl w:val="1"/>
          <w:numId w:val="3"/>
        </w:numPr>
        <w:rPr>
          <w:lang w:val="en-GB"/>
        </w:rPr>
      </w:pPr>
      <w:r>
        <w:rPr>
          <w:lang w:val="en-GB"/>
        </w:rPr>
        <w:t>Scoring sheet data content:</w:t>
      </w:r>
    </w:p>
    <w:p w14:paraId="5314D79C" w14:textId="77777777" w:rsidR="00A2342F" w:rsidRDefault="00A2342F" w:rsidP="00A2342F">
      <w:pPr>
        <w:pStyle w:val="Listaszerbekezds"/>
        <w:numPr>
          <w:ilvl w:val="2"/>
          <w:numId w:val="3"/>
        </w:numPr>
        <w:rPr>
          <w:lang w:val="en-GB"/>
        </w:rPr>
      </w:pPr>
      <w:r>
        <w:rPr>
          <w:lang w:val="en-GB"/>
        </w:rPr>
        <w:t>Name of the shooter</w:t>
      </w:r>
    </w:p>
    <w:p w14:paraId="61A054C3" w14:textId="77777777" w:rsidR="00A2342F" w:rsidRDefault="00A2342F" w:rsidP="00A2342F">
      <w:pPr>
        <w:pStyle w:val="Listaszerbekezds"/>
        <w:numPr>
          <w:ilvl w:val="2"/>
          <w:numId w:val="3"/>
        </w:numPr>
        <w:rPr>
          <w:lang w:val="en-GB"/>
        </w:rPr>
      </w:pPr>
      <w:r>
        <w:rPr>
          <w:lang w:val="en-GB"/>
        </w:rPr>
        <w:t>Start number of the shooter</w:t>
      </w:r>
    </w:p>
    <w:p w14:paraId="5EE0958E" w14:textId="77777777" w:rsidR="00A2342F" w:rsidRDefault="00A2342F" w:rsidP="00A2342F">
      <w:pPr>
        <w:pStyle w:val="Listaszerbekezds"/>
        <w:numPr>
          <w:ilvl w:val="2"/>
          <w:numId w:val="3"/>
        </w:numPr>
        <w:rPr>
          <w:lang w:val="en-GB"/>
        </w:rPr>
      </w:pPr>
      <w:r>
        <w:rPr>
          <w:lang w:val="en-GB"/>
        </w:rPr>
        <w:t>Class: R/O</w:t>
      </w:r>
    </w:p>
    <w:p w14:paraId="68D644D2" w14:textId="4DFAF61E" w:rsidR="00A2342F" w:rsidRDefault="00A2342F" w:rsidP="00A2342F">
      <w:pPr>
        <w:pStyle w:val="Listaszerbekezds"/>
        <w:numPr>
          <w:ilvl w:val="2"/>
          <w:numId w:val="3"/>
        </w:numPr>
        <w:rPr>
          <w:lang w:val="en-GB"/>
        </w:rPr>
      </w:pPr>
      <w:r>
        <w:rPr>
          <w:lang w:val="en-GB"/>
        </w:rPr>
        <w:t>Calibre and serial number of the rifle</w:t>
      </w:r>
      <w:r w:rsidR="009B6B47">
        <w:rPr>
          <w:lang w:val="en-GB"/>
        </w:rPr>
        <w:t xml:space="preserve"> </w:t>
      </w:r>
      <w:r w:rsidR="009B6B47">
        <w:rPr>
          <w:lang w:val="en-GB"/>
        </w:rPr>
        <w:t xml:space="preserve">(if </w:t>
      </w:r>
      <w:r w:rsidR="009B6B47">
        <w:rPr>
          <w:lang w:val="en-GB"/>
        </w:rPr>
        <w:t>it</w:t>
      </w:r>
      <w:r w:rsidR="009B6B47">
        <w:rPr>
          <w:lang w:val="en-GB"/>
        </w:rPr>
        <w:t xml:space="preserve"> has one)</w:t>
      </w:r>
    </w:p>
    <w:p w14:paraId="7F1B1D21" w14:textId="77777777" w:rsidR="00A2342F" w:rsidRDefault="00A2342F" w:rsidP="00A2342F">
      <w:pPr>
        <w:pStyle w:val="Listaszerbekezds"/>
        <w:numPr>
          <w:ilvl w:val="2"/>
          <w:numId w:val="3"/>
        </w:numPr>
        <w:rPr>
          <w:lang w:val="en-GB"/>
        </w:rPr>
      </w:pPr>
      <w:r>
        <w:rPr>
          <w:lang w:val="en-GB"/>
        </w:rPr>
        <w:t>Red / Blue colour indicator to easy the job of the operator and scorer</w:t>
      </w:r>
    </w:p>
    <w:p w14:paraId="4E3969F5" w14:textId="77777777" w:rsidR="00A2342F" w:rsidRDefault="00A2342F" w:rsidP="00A2342F">
      <w:pPr>
        <w:pStyle w:val="Listaszerbekezds"/>
        <w:numPr>
          <w:ilvl w:val="2"/>
          <w:numId w:val="3"/>
        </w:numPr>
        <w:rPr>
          <w:lang w:val="en-GB"/>
        </w:rPr>
      </w:pPr>
      <w:r>
        <w:rPr>
          <w:lang w:val="en-GB"/>
        </w:rPr>
        <w:t>Table for sighter shots</w:t>
      </w:r>
    </w:p>
    <w:p w14:paraId="0BA2B64C" w14:textId="77777777" w:rsidR="00A2342F" w:rsidRDefault="00A2342F" w:rsidP="00A2342F">
      <w:pPr>
        <w:pStyle w:val="Listaszerbekezds"/>
        <w:numPr>
          <w:ilvl w:val="2"/>
          <w:numId w:val="3"/>
        </w:numPr>
        <w:rPr>
          <w:lang w:val="en-GB"/>
        </w:rPr>
      </w:pPr>
      <w:r>
        <w:rPr>
          <w:lang w:val="en-GB"/>
        </w:rPr>
        <w:t>Table for scored shots:</w:t>
      </w:r>
    </w:p>
    <w:p w14:paraId="7C38305C" w14:textId="1D16080A" w:rsidR="00A2342F" w:rsidRDefault="00A2342F" w:rsidP="00A2342F">
      <w:pPr>
        <w:pStyle w:val="Listaszerbekezds"/>
        <w:numPr>
          <w:ilvl w:val="3"/>
          <w:numId w:val="3"/>
        </w:numPr>
        <w:rPr>
          <w:lang w:val="en-GB"/>
        </w:rPr>
      </w:pPr>
      <w:r>
        <w:rPr>
          <w:lang w:val="en-GB"/>
        </w:rPr>
        <w:t>Number of shot</w:t>
      </w:r>
      <w:r w:rsidR="00CE0B46">
        <w:rPr>
          <w:lang w:val="en-GB"/>
        </w:rPr>
        <w:t>s</w:t>
      </w:r>
    </w:p>
    <w:p w14:paraId="12A446D1" w14:textId="77777777" w:rsidR="00A2342F" w:rsidRDefault="00A2342F" w:rsidP="00A2342F">
      <w:pPr>
        <w:pStyle w:val="Listaszerbekezds"/>
        <w:numPr>
          <w:ilvl w:val="3"/>
          <w:numId w:val="3"/>
        </w:numPr>
        <w:rPr>
          <w:lang w:val="en-GB"/>
        </w:rPr>
      </w:pPr>
      <w:r>
        <w:rPr>
          <w:lang w:val="en-GB"/>
        </w:rPr>
        <w:t>Value of shot</w:t>
      </w:r>
    </w:p>
    <w:p w14:paraId="433D6A1C" w14:textId="77777777" w:rsidR="00A2342F" w:rsidRDefault="00A2342F" w:rsidP="00A2342F">
      <w:pPr>
        <w:pStyle w:val="Listaszerbekezds"/>
        <w:numPr>
          <w:ilvl w:val="3"/>
          <w:numId w:val="3"/>
        </w:numPr>
        <w:rPr>
          <w:lang w:val="en-GB"/>
        </w:rPr>
      </w:pPr>
      <w:r>
        <w:rPr>
          <w:lang w:val="en-GB"/>
        </w:rPr>
        <w:t>Sequence number of the shot provided by the application of the camera system</w:t>
      </w:r>
    </w:p>
    <w:p w14:paraId="261C9821" w14:textId="77777777" w:rsidR="00A2342F" w:rsidRPr="00D9458C" w:rsidRDefault="00A2342F" w:rsidP="00A2342F">
      <w:pPr>
        <w:pStyle w:val="Listaszerbekezds"/>
        <w:numPr>
          <w:ilvl w:val="2"/>
          <w:numId w:val="3"/>
        </w:numPr>
        <w:rPr>
          <w:lang w:val="en-GB"/>
        </w:rPr>
      </w:pPr>
      <w:r>
        <w:rPr>
          <w:lang w:val="en-GB"/>
        </w:rPr>
        <w:t>Picture of the target with spots indicating the position of shots marked with the sequence number</w:t>
      </w:r>
    </w:p>
    <w:p w14:paraId="3204E94E" w14:textId="713F1AA8" w:rsidR="00A2342F" w:rsidRDefault="00A2342F" w:rsidP="00A2342F">
      <w:pPr>
        <w:pStyle w:val="Listaszerbekezds"/>
        <w:numPr>
          <w:ilvl w:val="1"/>
          <w:numId w:val="3"/>
        </w:numPr>
        <w:rPr>
          <w:lang w:val="en-GB"/>
        </w:rPr>
      </w:pPr>
      <w:r w:rsidRPr="00D9458C">
        <w:rPr>
          <w:lang w:val="en-GB"/>
        </w:rPr>
        <w:t>Operator with at least Full</w:t>
      </w:r>
      <w:r w:rsidR="00CE0B46">
        <w:rPr>
          <w:lang w:val="en-GB"/>
        </w:rPr>
        <w:t xml:space="preserve"> </w:t>
      </w:r>
      <w:r w:rsidRPr="00D9458C">
        <w:rPr>
          <w:lang w:val="en-GB"/>
        </w:rPr>
        <w:t>HD resolution tablet</w:t>
      </w:r>
      <w:r>
        <w:rPr>
          <w:lang w:val="en-GB"/>
        </w:rPr>
        <w:t xml:space="preserve">/monitor – clean the tablets after each relay. His role is to find and mark the shots for the scorer. </w:t>
      </w:r>
    </w:p>
    <w:p w14:paraId="01771B79" w14:textId="77777777" w:rsidR="00A2342F" w:rsidRPr="00D9458C" w:rsidRDefault="00A2342F" w:rsidP="00A2342F">
      <w:pPr>
        <w:pStyle w:val="Listaszerbekezds"/>
        <w:numPr>
          <w:ilvl w:val="0"/>
          <w:numId w:val="3"/>
        </w:numPr>
        <w:rPr>
          <w:lang w:val="en-GB"/>
        </w:rPr>
      </w:pPr>
      <w:r w:rsidRPr="00D9458C">
        <w:rPr>
          <w:lang w:val="en-GB"/>
        </w:rPr>
        <w:t xml:space="preserve">The </w:t>
      </w:r>
      <w:r>
        <w:rPr>
          <w:lang w:val="en-GB"/>
        </w:rPr>
        <w:t xml:space="preserve">shooting </w:t>
      </w:r>
      <w:r w:rsidRPr="00D9458C">
        <w:rPr>
          <w:lang w:val="en-GB"/>
        </w:rPr>
        <w:t>procedure:</w:t>
      </w:r>
    </w:p>
    <w:p w14:paraId="5165A508" w14:textId="77777777" w:rsidR="00A2342F" w:rsidRPr="006C48D0" w:rsidRDefault="00A2342F" w:rsidP="00A2342F">
      <w:pPr>
        <w:pStyle w:val="Listaszerbekezds"/>
        <w:numPr>
          <w:ilvl w:val="1"/>
          <w:numId w:val="3"/>
        </w:numPr>
        <w:rPr>
          <w:lang w:val="en-GB"/>
        </w:rPr>
      </w:pPr>
      <w:r w:rsidRPr="00D9458C">
        <w:rPr>
          <w:lang w:val="en-GB"/>
        </w:rPr>
        <w:t xml:space="preserve">The course of fire is exactly the same as in the </w:t>
      </w:r>
      <w:r>
        <w:rPr>
          <w:lang w:val="en-GB"/>
        </w:rPr>
        <w:t xml:space="preserve">MLAIC LRML </w:t>
      </w:r>
      <w:r w:rsidRPr="00D9458C">
        <w:rPr>
          <w:lang w:val="en-GB"/>
        </w:rPr>
        <w:t>rule</w:t>
      </w:r>
      <w:r>
        <w:rPr>
          <w:lang w:val="en-GB"/>
        </w:rPr>
        <w:t>book.</w:t>
      </w:r>
    </w:p>
    <w:p w14:paraId="437906F6" w14:textId="77777777" w:rsidR="00A2342F" w:rsidRDefault="00A2342F" w:rsidP="00A2342F">
      <w:pPr>
        <w:pStyle w:val="Listaszerbekezds"/>
        <w:numPr>
          <w:ilvl w:val="1"/>
          <w:numId w:val="3"/>
        </w:numPr>
        <w:rPr>
          <w:lang w:val="en-GB"/>
        </w:rPr>
      </w:pPr>
      <w:r>
        <w:rPr>
          <w:lang w:val="en-GB"/>
        </w:rPr>
        <w:t>Shooters are</w:t>
      </w:r>
      <w:r w:rsidRPr="00D9458C">
        <w:rPr>
          <w:lang w:val="en-GB"/>
        </w:rPr>
        <w:t xml:space="preserve"> differentiated by </w:t>
      </w:r>
      <w:r>
        <w:rPr>
          <w:lang w:val="en-GB"/>
        </w:rPr>
        <w:t xml:space="preserve">easy to distinguish </w:t>
      </w:r>
      <w:r w:rsidRPr="00D9458C">
        <w:rPr>
          <w:lang w:val="en-GB"/>
        </w:rPr>
        <w:t>colour</w:t>
      </w:r>
      <w:r>
        <w:rPr>
          <w:lang w:val="en-GB"/>
        </w:rPr>
        <w:t>s</w:t>
      </w:r>
      <w:r w:rsidRPr="00D9458C">
        <w:rPr>
          <w:lang w:val="en-GB"/>
        </w:rPr>
        <w:t xml:space="preserve"> (blue and red)</w:t>
      </w:r>
      <w:r>
        <w:rPr>
          <w:lang w:val="en-GB"/>
        </w:rPr>
        <w:t xml:space="preserve">. </w:t>
      </w:r>
    </w:p>
    <w:p w14:paraId="150CF59E" w14:textId="77777777" w:rsidR="00A2342F" w:rsidRPr="00D9458C" w:rsidRDefault="00A2342F" w:rsidP="00A2342F">
      <w:pPr>
        <w:pStyle w:val="Listaszerbekezds"/>
        <w:numPr>
          <w:ilvl w:val="1"/>
          <w:numId w:val="3"/>
        </w:numPr>
        <w:rPr>
          <w:lang w:val="en-GB"/>
        </w:rPr>
      </w:pPr>
      <w:r>
        <w:rPr>
          <w:lang w:val="en-GB"/>
        </w:rPr>
        <w:t>Red and blue sticker is placed on their scoring sheet and start number of the shooters just before the relay starts.</w:t>
      </w:r>
    </w:p>
    <w:p w14:paraId="2D37779B" w14:textId="77777777" w:rsidR="00A2342F" w:rsidRDefault="00A2342F" w:rsidP="00A2342F">
      <w:pPr>
        <w:pStyle w:val="Listaszerbekezds"/>
        <w:numPr>
          <w:ilvl w:val="1"/>
          <w:numId w:val="3"/>
        </w:numPr>
        <w:rPr>
          <w:lang w:val="en-GB"/>
        </w:rPr>
      </w:pPr>
      <w:r>
        <w:rPr>
          <w:lang w:val="en-GB"/>
        </w:rPr>
        <w:t xml:space="preserve">After a shot is fired the operator finds the shot, shows it to the shooter, they agree on the score, and the operator gives the information to the scorer by marking the shot with the colour of the shooter and sequence number. The operator signals the score to the scorer. </w:t>
      </w:r>
    </w:p>
    <w:p w14:paraId="43F43A8B" w14:textId="41A93C79" w:rsidR="00A2342F" w:rsidRPr="00B64E4B" w:rsidRDefault="00A2342F" w:rsidP="00A2342F">
      <w:pPr>
        <w:pStyle w:val="Listaszerbekezds"/>
        <w:numPr>
          <w:ilvl w:val="1"/>
          <w:numId w:val="3"/>
        </w:numPr>
        <w:rPr>
          <w:lang w:val="en-GB"/>
        </w:rPr>
      </w:pPr>
      <w:r>
        <w:rPr>
          <w:lang w:val="en-GB"/>
        </w:rPr>
        <w:t>The scorer records the shot on the sheet: records the number in the table, and records the place of the shot on the drawing of the target and marks it with the sequence number.</w:t>
      </w:r>
      <w:r w:rsidR="009B6B47">
        <w:rPr>
          <w:lang w:val="en-GB"/>
        </w:rPr>
        <w:t xml:space="preserve"> </w:t>
      </w:r>
      <w:r w:rsidR="009B6B47">
        <w:t>T</w:t>
      </w:r>
      <w:r w:rsidR="009B6B47">
        <w:t>he officer in charge of the target does not allow the second competitor to take his/her shot until the first competitor's score has been agreed</w:t>
      </w:r>
      <w:r w:rsidR="009B6B47">
        <w:t>.</w:t>
      </w:r>
    </w:p>
    <w:p w14:paraId="0B76BA0B" w14:textId="77777777" w:rsidR="00A2342F" w:rsidRPr="00B64E4B" w:rsidRDefault="00A2342F" w:rsidP="00A2342F">
      <w:pPr>
        <w:pStyle w:val="Listaszerbekezds"/>
        <w:numPr>
          <w:ilvl w:val="1"/>
          <w:numId w:val="3"/>
        </w:numPr>
        <w:rPr>
          <w:lang w:val="en-GB"/>
        </w:rPr>
      </w:pPr>
      <w:r>
        <w:rPr>
          <w:lang w:val="en-GB"/>
        </w:rPr>
        <w:t>If there is no agreement, the line officer adds the necessary additional information to the specific shot: double shot, missing shot, cross shot.</w:t>
      </w:r>
    </w:p>
    <w:p w14:paraId="64CBFFC7" w14:textId="77777777" w:rsidR="00A2342F" w:rsidRDefault="00A2342F" w:rsidP="00A2342F">
      <w:pPr>
        <w:pStyle w:val="Listaszerbekezds"/>
        <w:numPr>
          <w:ilvl w:val="1"/>
          <w:numId w:val="3"/>
        </w:numPr>
        <w:rPr>
          <w:lang w:val="en-GB"/>
        </w:rPr>
      </w:pPr>
      <w:r>
        <w:rPr>
          <w:lang w:val="en-GB"/>
        </w:rPr>
        <w:lastRenderedPageBreak/>
        <w:t>When the relay is finished the image of the monitor of the application showing the different colour shots is saved for further use. (screenshot, showing the number of the relay and number of the line indicated on the target itself)</w:t>
      </w:r>
    </w:p>
    <w:p w14:paraId="01204F96" w14:textId="50D138AE" w:rsidR="00A2342F" w:rsidRPr="003D7D59" w:rsidRDefault="00A2342F" w:rsidP="00A2342F">
      <w:pPr>
        <w:pStyle w:val="Listaszerbekezds"/>
        <w:numPr>
          <w:ilvl w:val="1"/>
          <w:numId w:val="3"/>
        </w:numPr>
        <w:rPr>
          <w:lang w:val="en-GB"/>
        </w:rPr>
      </w:pPr>
      <w:r>
        <w:rPr>
          <w:lang w:val="en-GB"/>
        </w:rPr>
        <w:t>When relay is over the scoring sheets are signed by the shooters and are collected by the line officers and are given to the match director.</w:t>
      </w:r>
      <w:r w:rsidR="009B6B47">
        <w:rPr>
          <w:lang w:val="en-GB"/>
        </w:rPr>
        <w:t xml:space="preserve"> </w:t>
      </w:r>
      <w:r w:rsidR="009B6B47" w:rsidRPr="009B6B47">
        <w:rPr>
          <w:rFonts w:ascii="Trebuchet MS" w:hAnsi="Trebuchet MS" w:cs="Calibri"/>
          <w:color w:val="0D0D0D"/>
          <w:sz w:val="20"/>
          <w:szCs w:val="20"/>
          <w:lang w:val="en-GB"/>
        </w:rPr>
        <w:t>T</w:t>
      </w:r>
      <w:r w:rsidR="009B6B47" w:rsidRPr="009B6B47">
        <w:rPr>
          <w:rFonts w:ascii="Trebuchet MS" w:hAnsi="Trebuchet MS" w:cs="Calibri"/>
          <w:color w:val="0D0D0D"/>
          <w:sz w:val="20"/>
          <w:szCs w:val="20"/>
          <w:lang w:val="en-GB"/>
        </w:rPr>
        <w:t>he signature of the shooter should be made when all discrepancies have been clarified</w:t>
      </w:r>
      <w:r w:rsidR="009B6B47" w:rsidRPr="009B6B47">
        <w:rPr>
          <w:rFonts w:ascii="Trebuchet MS" w:hAnsi="Trebuchet MS" w:cs="Calibri"/>
          <w:color w:val="0D0D0D"/>
          <w:sz w:val="20"/>
          <w:szCs w:val="20"/>
          <w:lang w:val="en-GB"/>
        </w:rPr>
        <w:t>.</w:t>
      </w:r>
    </w:p>
    <w:p w14:paraId="4F99DC3F" w14:textId="77777777" w:rsidR="00A2342F" w:rsidRDefault="00A2342F" w:rsidP="00A2342F">
      <w:pPr>
        <w:pStyle w:val="Listaszerbekezds"/>
        <w:numPr>
          <w:ilvl w:val="1"/>
          <w:numId w:val="3"/>
        </w:numPr>
        <w:rPr>
          <w:lang w:val="en-GB"/>
        </w:rPr>
      </w:pPr>
      <w:r>
        <w:rPr>
          <w:lang w:val="en-GB"/>
        </w:rPr>
        <w:t>After the relay is finished the challenged shots are checked at each targets using calibre-sheet if necessary, by the line officer in charge of the specific target.</w:t>
      </w:r>
    </w:p>
    <w:p w14:paraId="5CA343EA" w14:textId="684C0578" w:rsidR="00A2342F" w:rsidRDefault="00A2342F" w:rsidP="00A2342F">
      <w:pPr>
        <w:pStyle w:val="Listaszerbekezds"/>
        <w:numPr>
          <w:ilvl w:val="1"/>
          <w:numId w:val="3"/>
        </w:numPr>
        <w:rPr>
          <w:lang w:val="en-GB"/>
        </w:rPr>
      </w:pPr>
      <w:r>
        <w:rPr>
          <w:lang w:val="en-GB"/>
        </w:rPr>
        <w:t xml:space="preserve"> Result of the challenges are recorded on the scoring sheet. The scoring sheets are returned to the scoring office for further use.</w:t>
      </w:r>
    </w:p>
    <w:p w14:paraId="7E7143F1" w14:textId="5A6426D3" w:rsidR="00A2342F" w:rsidRDefault="00A2342F" w:rsidP="00A2342F">
      <w:pPr>
        <w:pStyle w:val="Listaszerbekezds"/>
        <w:numPr>
          <w:ilvl w:val="1"/>
          <w:numId w:val="3"/>
        </w:numPr>
        <w:rPr>
          <w:lang w:val="en-GB"/>
        </w:rPr>
      </w:pPr>
      <w:r>
        <w:rPr>
          <w:lang w:val="en-GB"/>
        </w:rPr>
        <w:t xml:space="preserve">After the relay is finished, each target </w:t>
      </w:r>
      <w:r w:rsidR="00520415">
        <w:rPr>
          <w:lang w:val="en-GB"/>
        </w:rPr>
        <w:t>is</w:t>
      </w:r>
      <w:r>
        <w:rPr>
          <w:lang w:val="en-GB"/>
        </w:rPr>
        <w:t xml:space="preserve"> photographed with high resolution camera for further evidence and the images are handled to the match director for further use.</w:t>
      </w:r>
    </w:p>
    <w:p w14:paraId="5A486FE2" w14:textId="77777777" w:rsidR="00A2342F" w:rsidRDefault="00A2342F" w:rsidP="00A2342F">
      <w:pPr>
        <w:pStyle w:val="Listaszerbekezds"/>
        <w:numPr>
          <w:ilvl w:val="0"/>
          <w:numId w:val="3"/>
        </w:numPr>
        <w:rPr>
          <w:lang w:val="en-GB"/>
        </w:rPr>
      </w:pPr>
      <w:r>
        <w:rPr>
          <w:lang w:val="en-GB"/>
        </w:rPr>
        <w:t>The scoring</w:t>
      </w:r>
    </w:p>
    <w:p w14:paraId="27F90A58" w14:textId="77777777" w:rsidR="00A2342F" w:rsidRDefault="00A2342F" w:rsidP="00A2342F">
      <w:pPr>
        <w:pStyle w:val="Listaszerbekezds"/>
        <w:numPr>
          <w:ilvl w:val="1"/>
          <w:numId w:val="3"/>
        </w:numPr>
        <w:rPr>
          <w:lang w:val="en-GB"/>
        </w:rPr>
      </w:pPr>
      <w:r>
        <w:rPr>
          <w:lang w:val="en-GB"/>
        </w:rPr>
        <w:t>If there are no open challenges or claims on a target, and the shooter agrees, the score on the scoring sheet is definitive. The score card is signed by the scorer and the shooter.</w:t>
      </w:r>
    </w:p>
    <w:p w14:paraId="180E9243" w14:textId="77777777" w:rsidR="00A2342F" w:rsidRDefault="00A2342F" w:rsidP="00A2342F">
      <w:pPr>
        <w:pStyle w:val="Listaszerbekezds"/>
        <w:numPr>
          <w:ilvl w:val="1"/>
          <w:numId w:val="3"/>
        </w:numPr>
        <w:rPr>
          <w:lang w:val="en-GB"/>
        </w:rPr>
      </w:pPr>
      <w:r>
        <w:rPr>
          <w:lang w:val="en-GB"/>
        </w:rPr>
        <w:t xml:space="preserve">If there are challenges or claims on the target, the final score is defined by the line officer after inspecting the target after the relay. The scoring sheet is amended by the result from the line officer. The shooter stays in his place before signing the scoring sheet. The scoring sheet is signed by the shooter, scorer and line officer. At this point the score is definitive. </w:t>
      </w:r>
    </w:p>
    <w:p w14:paraId="020DC1FA" w14:textId="77777777" w:rsidR="00A2342F" w:rsidRDefault="00A2342F" w:rsidP="00A2342F">
      <w:pPr>
        <w:pStyle w:val="Listaszerbekezds"/>
        <w:numPr>
          <w:ilvl w:val="1"/>
          <w:numId w:val="3"/>
        </w:numPr>
        <w:rPr>
          <w:lang w:val="en-GB"/>
        </w:rPr>
      </w:pPr>
      <w:r>
        <w:rPr>
          <w:lang w:val="en-GB"/>
        </w:rPr>
        <w:t>Signed scoring sheets are double checked by the match director before publishing preliminary results. Preliminary results are published online.</w:t>
      </w:r>
    </w:p>
    <w:p w14:paraId="64D738AF" w14:textId="18124202" w:rsidR="00A2342F" w:rsidRDefault="00A2342F" w:rsidP="00A2342F">
      <w:pPr>
        <w:pStyle w:val="Listaszerbekezds"/>
        <w:numPr>
          <w:ilvl w:val="1"/>
          <w:numId w:val="3"/>
        </w:numPr>
        <w:rPr>
          <w:lang w:val="en-GB"/>
        </w:rPr>
      </w:pPr>
      <w:r>
        <w:rPr>
          <w:lang w:val="en-GB"/>
        </w:rPr>
        <w:t>Protest time ends at 9 o’clock</w:t>
      </w:r>
      <w:r w:rsidR="009B6B47">
        <w:rPr>
          <w:lang w:val="en-GB"/>
        </w:rPr>
        <w:t xml:space="preserve"> in the morning of the following day</w:t>
      </w:r>
      <w:r>
        <w:rPr>
          <w:lang w:val="en-GB"/>
        </w:rPr>
        <w:t xml:space="preserve">. After the protests are settled final results are published on paper and online. </w:t>
      </w:r>
    </w:p>
    <w:p w14:paraId="2FA67981" w14:textId="4F3252B4" w:rsidR="00A2342F" w:rsidRPr="005E39C5" w:rsidRDefault="00A2342F" w:rsidP="00A2342F">
      <w:pPr>
        <w:pStyle w:val="Listaszerbekezds"/>
        <w:numPr>
          <w:ilvl w:val="1"/>
          <w:numId w:val="3"/>
        </w:numPr>
        <w:rPr>
          <w:lang w:val="en-GB"/>
        </w:rPr>
      </w:pPr>
      <w:r>
        <w:rPr>
          <w:lang w:val="en-GB"/>
        </w:rPr>
        <w:t>Claims are settled by the arbitration committee, based on the information from any necessary contributor, and on the available documents: scoring sheets, print</w:t>
      </w:r>
      <w:r w:rsidR="00520415">
        <w:rPr>
          <w:lang w:val="en-GB"/>
        </w:rPr>
        <w:t xml:space="preserve"> </w:t>
      </w:r>
      <w:r>
        <w:rPr>
          <w:lang w:val="en-GB"/>
        </w:rPr>
        <w:t xml:space="preserve">screen of the app, digital photo of the target. </w:t>
      </w:r>
      <w:r w:rsidRPr="005E39C5">
        <w:rPr>
          <w:lang w:val="en-GB"/>
        </w:rPr>
        <w:t xml:space="preserve"> </w:t>
      </w:r>
    </w:p>
    <w:p w14:paraId="209011DF" w14:textId="77777777" w:rsidR="00A2342F" w:rsidRPr="00E7291E" w:rsidRDefault="00A2342F" w:rsidP="00A2342F">
      <w:pPr>
        <w:pStyle w:val="Listaszerbekezds"/>
        <w:numPr>
          <w:ilvl w:val="0"/>
          <w:numId w:val="3"/>
        </w:numPr>
        <w:rPr>
          <w:lang w:val="en-GB"/>
        </w:rPr>
      </w:pPr>
      <w:r>
        <w:rPr>
          <w:lang w:val="en-GB"/>
        </w:rPr>
        <w:t>Challenges:</w:t>
      </w:r>
    </w:p>
    <w:p w14:paraId="520A60D7" w14:textId="77777777" w:rsidR="00A2342F" w:rsidRPr="00011988" w:rsidRDefault="00A2342F" w:rsidP="00A2342F">
      <w:pPr>
        <w:pStyle w:val="Listaszerbekezds"/>
        <w:numPr>
          <w:ilvl w:val="1"/>
          <w:numId w:val="3"/>
        </w:numPr>
        <w:rPr>
          <w:lang w:val="en-GB"/>
        </w:rPr>
      </w:pPr>
      <w:r>
        <w:rPr>
          <w:lang w:val="en-GB"/>
        </w:rPr>
        <w:t>Challenge of a missing shot:</w:t>
      </w:r>
    </w:p>
    <w:p w14:paraId="73320739" w14:textId="77777777" w:rsidR="00A2342F" w:rsidRDefault="00A2342F" w:rsidP="00A2342F">
      <w:pPr>
        <w:pStyle w:val="Listaszerbekezds"/>
        <w:numPr>
          <w:ilvl w:val="2"/>
          <w:numId w:val="3"/>
        </w:numPr>
        <w:rPr>
          <w:lang w:val="en-GB"/>
        </w:rPr>
      </w:pPr>
      <w:r>
        <w:rPr>
          <w:lang w:val="en-GB"/>
        </w:rPr>
        <w:t xml:space="preserve">If the operator and scorer does not find a shot on the screen, the shooter can place challenge for finding the shot (Message 5). This will be checked by the line officer right away at the screen. If the shot is still not found and the shooter is still sure about a hit, the shot will be marked on the scoring sheet and will be checked on the target by the line officer when the relay was over. </w:t>
      </w:r>
    </w:p>
    <w:p w14:paraId="614BFDDB" w14:textId="77777777" w:rsidR="00A2342F" w:rsidRPr="00F2087A" w:rsidRDefault="00A2342F" w:rsidP="00A2342F">
      <w:pPr>
        <w:pStyle w:val="Listaszerbekezds"/>
        <w:numPr>
          <w:ilvl w:val="2"/>
          <w:numId w:val="3"/>
        </w:numPr>
        <w:rPr>
          <w:lang w:val="en-GB"/>
        </w:rPr>
      </w:pPr>
      <w:r>
        <w:rPr>
          <w:lang w:val="en-GB"/>
        </w:rPr>
        <w:t xml:space="preserve">The decision is recorded on the scoring sheet, and it is final. </w:t>
      </w:r>
    </w:p>
    <w:p w14:paraId="3B56A6FB" w14:textId="77777777" w:rsidR="00A2342F" w:rsidRDefault="00A2342F" w:rsidP="00A2342F">
      <w:pPr>
        <w:pStyle w:val="Listaszerbekezds"/>
        <w:numPr>
          <w:ilvl w:val="1"/>
          <w:numId w:val="3"/>
        </w:numPr>
        <w:rPr>
          <w:lang w:val="en-GB"/>
        </w:rPr>
      </w:pPr>
      <w:r>
        <w:rPr>
          <w:lang w:val="en-GB"/>
        </w:rPr>
        <w:t xml:space="preserve">Challenge of the scoring value of a shot: </w:t>
      </w:r>
    </w:p>
    <w:p w14:paraId="0650BEA8" w14:textId="77777777" w:rsidR="00A2342F" w:rsidRDefault="00A2342F" w:rsidP="00A2342F">
      <w:pPr>
        <w:pStyle w:val="Listaszerbekezds"/>
        <w:numPr>
          <w:ilvl w:val="2"/>
          <w:numId w:val="3"/>
        </w:numPr>
        <w:rPr>
          <w:lang w:val="en-GB"/>
        </w:rPr>
      </w:pPr>
      <w:r>
        <w:rPr>
          <w:lang w:val="en-GB"/>
        </w:rPr>
        <w:t xml:space="preserve">If the shooter and scorer does not agree on the value the line officer is called for double checking the shot on the screen. </w:t>
      </w:r>
    </w:p>
    <w:p w14:paraId="62AEF3D8" w14:textId="77777777" w:rsidR="00A2342F" w:rsidRDefault="00A2342F" w:rsidP="00A2342F">
      <w:pPr>
        <w:pStyle w:val="Listaszerbekezds"/>
        <w:numPr>
          <w:ilvl w:val="2"/>
          <w:numId w:val="3"/>
        </w:numPr>
        <w:rPr>
          <w:lang w:val="en-GB"/>
        </w:rPr>
      </w:pPr>
      <w:r>
        <w:rPr>
          <w:lang w:val="en-GB"/>
        </w:rPr>
        <w:t>If there is still disagreement, the shot is marked on the sheet for further inspection</w:t>
      </w:r>
    </w:p>
    <w:p w14:paraId="6CCD83E0" w14:textId="77777777" w:rsidR="00A2342F" w:rsidRDefault="00A2342F" w:rsidP="00A2342F">
      <w:pPr>
        <w:pStyle w:val="Listaszerbekezds"/>
        <w:numPr>
          <w:ilvl w:val="2"/>
          <w:numId w:val="3"/>
        </w:numPr>
        <w:rPr>
          <w:lang w:val="en-GB"/>
        </w:rPr>
      </w:pPr>
      <w:r>
        <w:rPr>
          <w:lang w:val="en-GB"/>
        </w:rPr>
        <w:t xml:space="preserve">Inspection is done after relay on the target by the line officer in charge of the specific target with using the paper scoring sheet. </w:t>
      </w:r>
    </w:p>
    <w:p w14:paraId="2349237C" w14:textId="77777777" w:rsidR="00A2342F" w:rsidRDefault="00A2342F" w:rsidP="00A2342F">
      <w:pPr>
        <w:pStyle w:val="Listaszerbekezds"/>
        <w:numPr>
          <w:ilvl w:val="2"/>
          <w:numId w:val="3"/>
        </w:numPr>
        <w:rPr>
          <w:lang w:val="en-GB"/>
        </w:rPr>
      </w:pPr>
      <w:r>
        <w:rPr>
          <w:lang w:val="en-GB"/>
        </w:rPr>
        <w:t xml:space="preserve">Decision is recorded on the scoring sheet, and it is final. </w:t>
      </w:r>
    </w:p>
    <w:p w14:paraId="47E3104E" w14:textId="589BAC5D" w:rsidR="00A2342F" w:rsidRDefault="00A2342F" w:rsidP="00A2342F">
      <w:pPr>
        <w:pStyle w:val="Listaszerbekezds"/>
        <w:numPr>
          <w:ilvl w:val="2"/>
          <w:numId w:val="3"/>
        </w:numPr>
        <w:rPr>
          <w:lang w:val="en-GB"/>
        </w:rPr>
      </w:pPr>
      <w:r>
        <w:rPr>
          <w:lang w:val="en-GB"/>
        </w:rPr>
        <w:t>Disputes will be settled at the target</w:t>
      </w:r>
      <w:r w:rsidR="00520415">
        <w:rPr>
          <w:lang w:val="en-GB"/>
        </w:rPr>
        <w:t>s</w:t>
      </w:r>
      <w:r>
        <w:rPr>
          <w:lang w:val="en-GB"/>
        </w:rPr>
        <w:t>, digital image of the target will not be used for further scoring.</w:t>
      </w:r>
    </w:p>
    <w:p w14:paraId="6CF56C61" w14:textId="74E2A4F8" w:rsidR="00A2342F" w:rsidRDefault="00A2342F" w:rsidP="00A2342F">
      <w:pPr>
        <w:pStyle w:val="Listaszerbekezds"/>
        <w:numPr>
          <w:ilvl w:val="1"/>
          <w:numId w:val="3"/>
        </w:numPr>
        <w:rPr>
          <w:lang w:val="en-GB"/>
        </w:rPr>
      </w:pPr>
      <w:r>
        <w:rPr>
          <w:lang w:val="en-GB"/>
        </w:rPr>
        <w:t>Challenge of a double shot</w:t>
      </w:r>
      <w:r w:rsidR="009B6B47">
        <w:rPr>
          <w:lang w:val="en-GB"/>
        </w:rPr>
        <w:t xml:space="preserve"> (multiply shots impacting the same hole)</w:t>
      </w:r>
      <w:r>
        <w:rPr>
          <w:lang w:val="en-GB"/>
        </w:rPr>
        <w:t>:</w:t>
      </w:r>
    </w:p>
    <w:p w14:paraId="1E4BC298" w14:textId="77777777" w:rsidR="00A2342F" w:rsidRDefault="00A2342F" w:rsidP="00A2342F">
      <w:pPr>
        <w:pStyle w:val="Listaszerbekezds"/>
        <w:numPr>
          <w:ilvl w:val="2"/>
          <w:numId w:val="3"/>
        </w:numPr>
        <w:rPr>
          <w:lang w:val="en-GB"/>
        </w:rPr>
      </w:pPr>
      <w:r>
        <w:rPr>
          <w:lang w:val="en-GB"/>
        </w:rPr>
        <w:lastRenderedPageBreak/>
        <w:t xml:space="preserve">If the shooter and scorer does not agree on a double shot the line officer is called for double checking the shots on the screen. </w:t>
      </w:r>
    </w:p>
    <w:p w14:paraId="5B7516B6" w14:textId="77777777" w:rsidR="00A2342F" w:rsidRDefault="00A2342F" w:rsidP="00A2342F">
      <w:pPr>
        <w:pStyle w:val="Listaszerbekezds"/>
        <w:numPr>
          <w:ilvl w:val="2"/>
          <w:numId w:val="3"/>
        </w:numPr>
        <w:rPr>
          <w:lang w:val="en-GB"/>
        </w:rPr>
      </w:pPr>
      <w:r>
        <w:rPr>
          <w:lang w:val="en-GB"/>
        </w:rPr>
        <w:t>If there is still disagreement, the supposed double shot is marked on the sheet for further inspection.</w:t>
      </w:r>
    </w:p>
    <w:p w14:paraId="35F5279F" w14:textId="77777777" w:rsidR="00A2342F" w:rsidRDefault="00A2342F" w:rsidP="00A2342F">
      <w:pPr>
        <w:pStyle w:val="Listaszerbekezds"/>
        <w:numPr>
          <w:ilvl w:val="2"/>
          <w:numId w:val="3"/>
        </w:numPr>
        <w:rPr>
          <w:lang w:val="en-GB"/>
        </w:rPr>
      </w:pPr>
      <w:r>
        <w:rPr>
          <w:lang w:val="en-GB"/>
        </w:rPr>
        <w:t>Inspection is done after relay on the target by the line officer in charge of the specific target with using the paper scoring sheet.</w:t>
      </w:r>
    </w:p>
    <w:p w14:paraId="18FDE0FF" w14:textId="77777777" w:rsidR="00A2342F" w:rsidRPr="00F2087A" w:rsidRDefault="00A2342F" w:rsidP="00A2342F">
      <w:pPr>
        <w:pStyle w:val="Listaszerbekezds"/>
        <w:numPr>
          <w:ilvl w:val="2"/>
          <w:numId w:val="3"/>
        </w:numPr>
        <w:rPr>
          <w:lang w:val="en-GB"/>
        </w:rPr>
      </w:pPr>
      <w:r>
        <w:rPr>
          <w:lang w:val="en-GB"/>
        </w:rPr>
        <w:t xml:space="preserve"> Decision is recorded on the scoring sheet, and it is final. </w:t>
      </w:r>
    </w:p>
    <w:p w14:paraId="5EAD4F22" w14:textId="77777777" w:rsidR="00A2342F" w:rsidRPr="00F2087A" w:rsidRDefault="00A2342F" w:rsidP="00A2342F">
      <w:pPr>
        <w:pStyle w:val="Listaszerbekezds"/>
        <w:numPr>
          <w:ilvl w:val="1"/>
          <w:numId w:val="3"/>
        </w:numPr>
        <w:rPr>
          <w:lang w:val="en-GB"/>
        </w:rPr>
      </w:pPr>
      <w:r>
        <w:rPr>
          <w:lang w:val="en-GB"/>
        </w:rPr>
        <w:t>Challenge of cross shots:</w:t>
      </w:r>
      <w:r w:rsidRPr="00CA2F79">
        <w:rPr>
          <w:color w:val="FF0000"/>
          <w:lang w:val="en-GB"/>
        </w:rPr>
        <w:t xml:space="preserve"> </w:t>
      </w:r>
    </w:p>
    <w:p w14:paraId="39C1A38B" w14:textId="77777777" w:rsidR="00A2342F" w:rsidRDefault="00A2342F" w:rsidP="00A2342F">
      <w:pPr>
        <w:pStyle w:val="Listaszerbekezds"/>
        <w:numPr>
          <w:ilvl w:val="2"/>
          <w:numId w:val="3"/>
        </w:numPr>
        <w:rPr>
          <w:lang w:val="en-GB"/>
        </w:rPr>
      </w:pPr>
      <w:r>
        <w:rPr>
          <w:lang w:val="en-GB"/>
        </w:rPr>
        <w:t xml:space="preserve">If the shooter, scorer or operator reports a cross shot, the line officer is called for double checking the shot on the screen. </w:t>
      </w:r>
    </w:p>
    <w:p w14:paraId="54ABDD51" w14:textId="77777777" w:rsidR="00A2342F" w:rsidRDefault="00A2342F" w:rsidP="00A2342F">
      <w:pPr>
        <w:pStyle w:val="Listaszerbekezds"/>
        <w:numPr>
          <w:ilvl w:val="2"/>
          <w:numId w:val="3"/>
        </w:numPr>
        <w:rPr>
          <w:lang w:val="en-GB"/>
        </w:rPr>
      </w:pPr>
      <w:r>
        <w:rPr>
          <w:lang w:val="en-GB"/>
        </w:rPr>
        <w:t>The shooter gets the higher score.</w:t>
      </w:r>
    </w:p>
    <w:p w14:paraId="605653C0" w14:textId="19E5AEB7" w:rsidR="00A2342F" w:rsidRDefault="00A2342F" w:rsidP="00A2342F">
      <w:pPr>
        <w:pStyle w:val="Listaszerbekezds"/>
        <w:numPr>
          <w:ilvl w:val="2"/>
          <w:numId w:val="3"/>
        </w:numPr>
        <w:rPr>
          <w:lang w:val="en-GB"/>
        </w:rPr>
      </w:pPr>
      <w:r>
        <w:rPr>
          <w:lang w:val="en-GB"/>
        </w:rPr>
        <w:t>The shot is marked by the operator with yellow, and the sequence number is recorded on the scoring sheet by the scorer indication it is a cros</w:t>
      </w:r>
      <w:r w:rsidR="00520415">
        <w:rPr>
          <w:lang w:val="en-GB"/>
        </w:rPr>
        <w:t xml:space="preserve">s </w:t>
      </w:r>
      <w:r>
        <w:rPr>
          <w:lang w:val="en-GB"/>
        </w:rPr>
        <w:t>shot.</w:t>
      </w:r>
    </w:p>
    <w:p w14:paraId="6AD7D918" w14:textId="0F7B005A" w:rsidR="00A2342F" w:rsidRDefault="00A2342F" w:rsidP="00A2342F">
      <w:pPr>
        <w:pStyle w:val="Listaszerbekezds"/>
        <w:numPr>
          <w:ilvl w:val="2"/>
          <w:numId w:val="3"/>
        </w:numPr>
        <w:rPr>
          <w:lang w:val="en-GB"/>
        </w:rPr>
      </w:pPr>
      <w:r w:rsidRPr="00816A75">
        <w:rPr>
          <w:lang w:val="en-GB"/>
        </w:rPr>
        <w:t>Decision is recorded on the scoring sheet, and it is final.</w:t>
      </w:r>
    </w:p>
    <w:p w14:paraId="7CC923F4" w14:textId="67297759" w:rsidR="009B6B47" w:rsidRPr="009B6B47" w:rsidRDefault="009B6B47" w:rsidP="00A2342F">
      <w:pPr>
        <w:pStyle w:val="Listaszerbekezds"/>
        <w:numPr>
          <w:ilvl w:val="2"/>
          <w:numId w:val="3"/>
        </w:numPr>
        <w:rPr>
          <w:lang w:val="en-GB"/>
        </w:rPr>
      </w:pPr>
      <w:r w:rsidRPr="009B6B47">
        <w:rPr>
          <w:rFonts w:ascii="Trebuchet MS" w:hAnsi="Trebuchet MS" w:cs="Calibri"/>
          <w:color w:val="0D0D0D"/>
          <w:sz w:val="20"/>
          <w:szCs w:val="20"/>
          <w:lang w:val="en-GB"/>
        </w:rPr>
        <w:t>C</w:t>
      </w:r>
      <w:r w:rsidRPr="009B6B47">
        <w:rPr>
          <w:rFonts w:ascii="Trebuchet MS" w:hAnsi="Trebuchet MS" w:cs="Calibri"/>
          <w:color w:val="0D0D0D"/>
          <w:sz w:val="20"/>
          <w:szCs w:val="20"/>
          <w:lang w:val="en-GB"/>
        </w:rPr>
        <w:t xml:space="preserve">ommunication with the </w:t>
      </w:r>
      <w:r w:rsidRPr="009B6B47">
        <w:rPr>
          <w:rFonts w:ascii="Trebuchet MS" w:hAnsi="Trebuchet MS" w:cs="Calibri"/>
          <w:color w:val="0D0D0D"/>
          <w:sz w:val="20"/>
          <w:szCs w:val="20"/>
          <w:lang w:val="en-GB"/>
        </w:rPr>
        <w:t>neighbouring</w:t>
      </w:r>
      <w:r w:rsidRPr="009B6B47">
        <w:rPr>
          <w:rFonts w:ascii="Trebuchet MS" w:hAnsi="Trebuchet MS" w:cs="Calibri"/>
          <w:color w:val="0D0D0D"/>
          <w:sz w:val="20"/>
          <w:szCs w:val="20"/>
          <w:lang w:val="en-GB"/>
        </w:rPr>
        <w:t xml:space="preserve"> scorer </w:t>
      </w:r>
      <w:r w:rsidRPr="009B6B47">
        <w:rPr>
          <w:rFonts w:ascii="Trebuchet MS" w:hAnsi="Trebuchet MS" w:cs="Calibri"/>
          <w:color w:val="0D0D0D"/>
          <w:sz w:val="20"/>
          <w:szCs w:val="20"/>
          <w:lang w:val="en-GB"/>
        </w:rPr>
        <w:t>is possible</w:t>
      </w:r>
      <w:r w:rsidRPr="009B6B47">
        <w:rPr>
          <w:rFonts w:ascii="Trebuchet MS" w:hAnsi="Trebuchet MS" w:cs="Calibri"/>
          <w:color w:val="0D0D0D"/>
          <w:sz w:val="20"/>
          <w:szCs w:val="20"/>
          <w:lang w:val="en-GB"/>
        </w:rPr>
        <w:t xml:space="preserve"> in order to find a solution fast</w:t>
      </w:r>
      <w:r w:rsidRPr="009B6B47">
        <w:rPr>
          <w:rFonts w:ascii="Trebuchet MS" w:hAnsi="Trebuchet MS" w:cs="Calibri"/>
          <w:color w:val="0D0D0D"/>
          <w:sz w:val="20"/>
          <w:szCs w:val="20"/>
          <w:lang w:val="en-GB"/>
        </w:rPr>
        <w:t>.</w:t>
      </w:r>
    </w:p>
    <w:p w14:paraId="75B06095" w14:textId="77777777" w:rsidR="00A2342F" w:rsidRPr="00F2087A" w:rsidRDefault="00A2342F" w:rsidP="00A2342F">
      <w:pPr>
        <w:pStyle w:val="Listaszerbekezds"/>
        <w:numPr>
          <w:ilvl w:val="1"/>
          <w:numId w:val="3"/>
        </w:numPr>
        <w:rPr>
          <w:lang w:val="en-GB"/>
        </w:rPr>
      </w:pPr>
      <w:r>
        <w:rPr>
          <w:lang w:val="en-GB"/>
        </w:rPr>
        <w:t>Scoring a ricochet with multiple holes:</w:t>
      </w:r>
      <w:r w:rsidRPr="00CA2F79">
        <w:rPr>
          <w:color w:val="FF0000"/>
          <w:lang w:val="en-GB"/>
        </w:rPr>
        <w:t xml:space="preserve"> </w:t>
      </w:r>
    </w:p>
    <w:p w14:paraId="0A761F81" w14:textId="77777777" w:rsidR="00A2342F" w:rsidRDefault="00A2342F" w:rsidP="00A2342F">
      <w:pPr>
        <w:pStyle w:val="Listaszerbekezds"/>
        <w:numPr>
          <w:ilvl w:val="2"/>
          <w:numId w:val="3"/>
        </w:numPr>
        <w:rPr>
          <w:lang w:val="en-GB"/>
        </w:rPr>
      </w:pPr>
      <w:r>
        <w:rPr>
          <w:lang w:val="en-GB"/>
        </w:rPr>
        <w:t xml:space="preserve">If the shooter, scorer or operator reports a ricochet shot with multiple impacts, the line officer is called. </w:t>
      </w:r>
    </w:p>
    <w:p w14:paraId="70A35693" w14:textId="77777777" w:rsidR="00A2342F" w:rsidRDefault="00A2342F" w:rsidP="00A2342F">
      <w:pPr>
        <w:pStyle w:val="Listaszerbekezds"/>
        <w:numPr>
          <w:ilvl w:val="2"/>
          <w:numId w:val="3"/>
        </w:numPr>
        <w:rPr>
          <w:lang w:val="en-GB"/>
        </w:rPr>
      </w:pPr>
      <w:r>
        <w:rPr>
          <w:lang w:val="en-GB"/>
        </w:rPr>
        <w:t xml:space="preserve">The line officer checks the shots on the screen, and selects the highest value for the shooter.  </w:t>
      </w:r>
    </w:p>
    <w:p w14:paraId="453D46E1" w14:textId="77777777" w:rsidR="00A2342F" w:rsidRDefault="00A2342F" w:rsidP="00A2342F">
      <w:pPr>
        <w:pStyle w:val="Listaszerbekezds"/>
        <w:numPr>
          <w:ilvl w:val="2"/>
          <w:numId w:val="3"/>
        </w:numPr>
        <w:rPr>
          <w:lang w:val="en-GB"/>
        </w:rPr>
      </w:pPr>
      <w:r>
        <w:rPr>
          <w:lang w:val="en-GB"/>
        </w:rPr>
        <w:t>The operator marks the selected highest value impact with the colour of the shooter, and marks the other impacts with yellow.</w:t>
      </w:r>
    </w:p>
    <w:p w14:paraId="5AD4FAC8" w14:textId="77777777" w:rsidR="00A2342F" w:rsidRDefault="00A2342F" w:rsidP="00A2342F">
      <w:pPr>
        <w:pStyle w:val="Listaszerbekezds"/>
        <w:numPr>
          <w:ilvl w:val="2"/>
          <w:numId w:val="3"/>
        </w:numPr>
        <w:rPr>
          <w:lang w:val="en-GB"/>
        </w:rPr>
      </w:pPr>
      <w:r>
        <w:rPr>
          <w:lang w:val="en-GB"/>
        </w:rPr>
        <w:t xml:space="preserve">The scorer records the sequence number of the highest value impact on the scoring sheet with the value, and records the discarded impacts and their sequence numbers on the scoring sheet indicating that they are caused by ricocheting bullets. </w:t>
      </w:r>
    </w:p>
    <w:p w14:paraId="3FF1B667" w14:textId="331A73BC" w:rsidR="00A2342F" w:rsidRPr="00440CFC" w:rsidRDefault="00A2342F" w:rsidP="008747A3">
      <w:pPr>
        <w:pStyle w:val="Listaszerbekezds"/>
        <w:numPr>
          <w:ilvl w:val="2"/>
          <w:numId w:val="3"/>
        </w:numPr>
        <w:rPr>
          <w:lang w:val="en-GB"/>
        </w:rPr>
      </w:pPr>
      <w:r w:rsidRPr="00816A75">
        <w:rPr>
          <w:lang w:val="en-GB"/>
        </w:rPr>
        <w:t>Decision is recorded on the scoring sheet, and it is final.</w:t>
      </w:r>
    </w:p>
    <w:p w14:paraId="0F746A32" w14:textId="09774729" w:rsidR="008747A3" w:rsidRPr="008747A3" w:rsidRDefault="008747A3" w:rsidP="008747A3">
      <w:pPr>
        <w:pStyle w:val="Cmsor1"/>
        <w:rPr>
          <w:lang w:val="en-GB"/>
        </w:rPr>
      </w:pPr>
      <w:bookmarkStart w:id="18" w:name="_Toc94203499"/>
      <w:r>
        <w:rPr>
          <w:lang w:val="en-GB"/>
        </w:rPr>
        <w:t>Important safety rules</w:t>
      </w:r>
      <w:bookmarkEnd w:id="18"/>
    </w:p>
    <w:p w14:paraId="41A0714A" w14:textId="376F09E9" w:rsidR="000F7522" w:rsidRDefault="00916512" w:rsidP="00916512">
      <w:pPr>
        <w:rPr>
          <w:lang w:val="en-GB"/>
        </w:rPr>
      </w:pPr>
      <w:r>
        <w:rPr>
          <w:lang w:val="en-GB"/>
        </w:rPr>
        <w:t>1 No firearms to be taken onto the firing point without the permission of the Range Officer.</w:t>
      </w:r>
    </w:p>
    <w:p w14:paraId="03C9ED3B" w14:textId="77777777" w:rsidR="00916512" w:rsidRDefault="00916512" w:rsidP="00916512">
      <w:pPr>
        <w:rPr>
          <w:lang w:val="en-GB"/>
        </w:rPr>
      </w:pPr>
      <w:r>
        <w:rPr>
          <w:lang w:val="en-GB"/>
        </w:rPr>
        <w:t>2 All shooters are responsible for ensuring that all firearms and ammunition intended to be used are safe to use.</w:t>
      </w:r>
    </w:p>
    <w:p w14:paraId="39DBF9AD" w14:textId="1EED36EB" w:rsidR="00916512" w:rsidRPr="00916512" w:rsidRDefault="00916512" w:rsidP="00916512">
      <w:pPr>
        <w:rPr>
          <w:lang w:val="en-GB"/>
        </w:rPr>
      </w:pPr>
      <w:r>
        <w:rPr>
          <w:lang w:val="en-GB"/>
        </w:rPr>
        <w:t xml:space="preserve">3 Hearing and eye protection are mandatory. </w:t>
      </w:r>
    </w:p>
    <w:p w14:paraId="5AC941E8" w14:textId="36629B69" w:rsidR="00916512" w:rsidRDefault="00916512" w:rsidP="000F7522">
      <w:pPr>
        <w:rPr>
          <w:lang w:val="en-GB"/>
        </w:rPr>
      </w:pPr>
      <w:r>
        <w:rPr>
          <w:lang w:val="en-GB"/>
        </w:rPr>
        <w:t>4 Firearms must be carried muzzle up when moving between the loading area and firing point.</w:t>
      </w:r>
    </w:p>
    <w:p w14:paraId="32710F3E" w14:textId="32C553CC" w:rsidR="00916512" w:rsidRDefault="00916512" w:rsidP="000F7522">
      <w:pPr>
        <w:rPr>
          <w:lang w:val="en-GB"/>
        </w:rPr>
      </w:pPr>
      <w:r>
        <w:rPr>
          <w:lang w:val="en-GB"/>
        </w:rPr>
        <w:t>5 People may be shooting in front (echelon shooting) either to our left or right, your rifle must be turned at the direction of the target at all times when shooting or adjusting the rifle sights.</w:t>
      </w:r>
      <w:r w:rsidR="004966D3">
        <w:rPr>
          <w:lang w:val="en-GB"/>
        </w:rPr>
        <w:t xml:space="preserve"> Adjusting sights is only allowed if the rifle is unloaded.</w:t>
      </w:r>
    </w:p>
    <w:p w14:paraId="73E94826" w14:textId="674EBFB4" w:rsidR="00916512" w:rsidRDefault="00916512" w:rsidP="000F7522">
      <w:pPr>
        <w:rPr>
          <w:lang w:val="en-GB"/>
        </w:rPr>
      </w:pPr>
      <w:r>
        <w:rPr>
          <w:lang w:val="en-GB"/>
        </w:rPr>
        <w:t>6 Rifles can only be capped when pointing at your target. Only bring the rifle in full cock when you are intending to fire and you are pointing the rifle at the target.</w:t>
      </w:r>
    </w:p>
    <w:p w14:paraId="27838EEE" w14:textId="0A94F86C" w:rsidR="00916512" w:rsidRDefault="00916512" w:rsidP="000F7522">
      <w:pPr>
        <w:rPr>
          <w:lang w:val="en-GB"/>
        </w:rPr>
      </w:pPr>
      <w:r>
        <w:rPr>
          <w:lang w:val="en-GB"/>
        </w:rPr>
        <w:t>7 It is strictly forbidden to handle powder flasks in the loading or firing line. Powder must be poured into the b</w:t>
      </w:r>
      <w:r w:rsidR="00066D9A">
        <w:rPr>
          <w:lang w:val="en-GB"/>
        </w:rPr>
        <w:t>arrel</w:t>
      </w:r>
      <w:r>
        <w:rPr>
          <w:lang w:val="en-GB"/>
        </w:rPr>
        <w:t xml:space="preserve"> from vials.</w:t>
      </w:r>
    </w:p>
    <w:p w14:paraId="19468E8D" w14:textId="77777777" w:rsidR="00916512" w:rsidRDefault="00916512" w:rsidP="00916512">
      <w:pPr>
        <w:rPr>
          <w:lang w:val="en-GB"/>
        </w:rPr>
      </w:pPr>
      <w:r>
        <w:rPr>
          <w:lang w:val="en-GB"/>
        </w:rPr>
        <w:t>8 In case of misfire wait 30 seconds with the rifle pointing on the target, if assistance is required raise your hand and notify the Range Officer.</w:t>
      </w:r>
    </w:p>
    <w:p w14:paraId="31570F3E" w14:textId="6264731C" w:rsidR="00916512" w:rsidRPr="00916512" w:rsidRDefault="00916512" w:rsidP="00916512">
      <w:pPr>
        <w:rPr>
          <w:lang w:val="en-GB"/>
        </w:rPr>
      </w:pPr>
      <w:r w:rsidRPr="00916512">
        <w:rPr>
          <w:lang w:val="en-GB"/>
        </w:rPr>
        <w:lastRenderedPageBreak/>
        <w:t>9 All malfunctions must be cleared on the firing point and not brought back to the loading area.</w:t>
      </w:r>
    </w:p>
    <w:p w14:paraId="1E220368" w14:textId="5AEE41A2" w:rsidR="00916512" w:rsidRDefault="00916512" w:rsidP="00916512">
      <w:pPr>
        <w:rPr>
          <w:lang w:val="en-GB"/>
        </w:rPr>
      </w:pPr>
      <w:r w:rsidRPr="00916512">
        <w:rPr>
          <w:lang w:val="en-GB"/>
        </w:rPr>
        <w:t>10 All fouling/warming shots and miss loads must be fired from the prone or back position into the bullet stop.</w:t>
      </w:r>
    </w:p>
    <w:p w14:paraId="6C95DA9B" w14:textId="477F1B65" w:rsidR="00916512" w:rsidRPr="002E29EB" w:rsidRDefault="00A04CFF" w:rsidP="000F7522">
      <w:pPr>
        <w:rPr>
          <w:lang w:val="en-GB"/>
        </w:rPr>
      </w:pPr>
      <w:r>
        <w:rPr>
          <w:lang w:val="en-GB"/>
        </w:rPr>
        <w:t>11 In case of emergency cease fire the arms must remain pointed towards the target and the percussion caps must be removed from the nipples in this status. Then the rifles are to be laid on the ground with hammers in half cock position</w:t>
      </w:r>
      <w:r w:rsidR="004966D3">
        <w:rPr>
          <w:lang w:val="en-GB"/>
        </w:rPr>
        <w:t xml:space="preserve"> (if the rifle does not have a half cock position, the hammer must rest on the uncapped nipple)</w:t>
      </w:r>
      <w:r w:rsidR="002E29EB">
        <w:rPr>
          <w:lang w:val="en-GB"/>
        </w:rPr>
        <w:t xml:space="preserve">. The shooters will then set back from the firing line. Those waiting to shoot will return to the loading area with the barrel of the rifle pointing up. </w:t>
      </w:r>
    </w:p>
    <w:p w14:paraId="2FC0D617" w14:textId="73AD7A97" w:rsidR="00681840" w:rsidRDefault="00681840" w:rsidP="000F7522">
      <w:pPr>
        <w:pStyle w:val="Cmsor1"/>
        <w:rPr>
          <w:lang w:val="en-GB"/>
        </w:rPr>
      </w:pPr>
      <w:bookmarkStart w:id="19" w:name="_Toc94203500"/>
      <w:r w:rsidRPr="000F7522">
        <w:rPr>
          <w:lang w:val="en-GB"/>
        </w:rPr>
        <w:t>Travel and accommodation information</w:t>
      </w:r>
      <w:bookmarkEnd w:id="19"/>
    </w:p>
    <w:p w14:paraId="2972852E" w14:textId="7328506C" w:rsidR="00E118C9" w:rsidRDefault="00E118C9" w:rsidP="00CB6F16">
      <w:pPr>
        <w:rPr>
          <w:lang w:val="en-GB"/>
        </w:rPr>
      </w:pPr>
      <w:r>
        <w:rPr>
          <w:noProof/>
        </w:rPr>
        <w:drawing>
          <wp:inline distT="0" distB="0" distL="0" distR="0" wp14:anchorId="5BF93BF7" wp14:editId="6AA265CD">
            <wp:extent cx="5760720" cy="3827780"/>
            <wp:effectExtent l="0" t="0" r="0" b="1270"/>
            <wp:docPr id="5" name="Kép 5" descr="Szentendrei programok 2022. Fesztiválok, események, rendezvények -  Programturiz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entendrei programok 2022. Fesztiválok, események, rendezvények -  Programturizm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27780"/>
                    </a:xfrm>
                    <a:prstGeom prst="rect">
                      <a:avLst/>
                    </a:prstGeom>
                    <a:noFill/>
                    <a:ln>
                      <a:noFill/>
                    </a:ln>
                  </pic:spPr>
                </pic:pic>
              </a:graphicData>
            </a:graphic>
          </wp:inline>
        </w:drawing>
      </w:r>
    </w:p>
    <w:p w14:paraId="6CA22F1A" w14:textId="477540D5" w:rsidR="00E118C9" w:rsidRDefault="00E118C9" w:rsidP="00CB6F16">
      <w:pPr>
        <w:rPr>
          <w:lang w:val="en-GB"/>
        </w:rPr>
      </w:pPr>
      <w:r>
        <w:rPr>
          <w:noProof/>
        </w:rPr>
        <w:lastRenderedPageBreak/>
        <w:drawing>
          <wp:inline distT="0" distB="0" distL="0" distR="0" wp14:anchorId="0BEDB4DC" wp14:editId="2FB4D5A7">
            <wp:extent cx="5760720" cy="3838575"/>
            <wp:effectExtent l="0" t="0" r="0" b="9525"/>
            <wp:docPr id="6" name="Kép 6" descr="Szentendre Half-Day Tour from Budape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entendre Half-Day Tour from Budapest 2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78450B0F" w14:textId="7E868394" w:rsidR="00E118C9" w:rsidRDefault="00C657FF" w:rsidP="00CB6F16">
      <w:pPr>
        <w:rPr>
          <w:lang w:val="en-GB"/>
        </w:rPr>
      </w:pPr>
      <w:r>
        <w:rPr>
          <w:noProof/>
        </w:rPr>
        <w:drawing>
          <wp:inline distT="0" distB="0" distL="0" distR="0" wp14:anchorId="08747932" wp14:editId="657D01A3">
            <wp:extent cx="5760720" cy="4097655"/>
            <wp:effectExtent l="0" t="0" r="0" b="0"/>
            <wp:docPr id="7" name="Kép 7" descr="Séta hazánk egyik legromantikusabb városában, Szentendrén - Szallas.hu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éta hazánk egyik legromantikusabb városában, Szentendrén - Szallas.hu Bl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97655"/>
                    </a:xfrm>
                    <a:prstGeom prst="rect">
                      <a:avLst/>
                    </a:prstGeom>
                    <a:noFill/>
                    <a:ln>
                      <a:noFill/>
                    </a:ln>
                  </pic:spPr>
                </pic:pic>
              </a:graphicData>
            </a:graphic>
          </wp:inline>
        </w:drawing>
      </w:r>
    </w:p>
    <w:p w14:paraId="78414C5A" w14:textId="02FC7072" w:rsidR="00E118C9" w:rsidRDefault="00E118C9" w:rsidP="00CB6F16">
      <w:pPr>
        <w:rPr>
          <w:lang w:val="en-GB"/>
        </w:rPr>
      </w:pPr>
      <w:r w:rsidRPr="00E118C9">
        <w:rPr>
          <w:lang w:val="en-GB"/>
        </w:rPr>
        <w:t xml:space="preserve">Szentendre is a riverside town in Pest County, Hungary, between the capital city Budapest and Pilis-Visegrád Mountains. The town is known for its museums (most notably the Open-Air Ethnographic Museum), galleries, and artists. Due to its historic architecture and easy rail and river access, it has </w:t>
      </w:r>
      <w:r w:rsidRPr="00E118C9">
        <w:rPr>
          <w:lang w:val="en-GB"/>
        </w:rPr>
        <w:lastRenderedPageBreak/>
        <w:t>become a destination for tourists staying in Budapest. There are many facilities, including souvenir shops and restaurants, catering to these visitors. Szentendre has been the home of generations of Hungarian artists since the early 20th century. Szentendre Artists' Colony worked in the northern part of the town. There are many museums and contemporary galleries representing the rich traditions of the visual art. Szentendre is best known for its Mediterranean vibes, Baroque architecture, history of Serbian residents, Hungarian folklore stores, and extensive art scene, both old and modern.</w:t>
      </w:r>
    </w:p>
    <w:p w14:paraId="6144E438" w14:textId="778D068D" w:rsidR="00CB6F16" w:rsidRPr="00E118C9" w:rsidRDefault="00CB6F16" w:rsidP="00CB6F16">
      <w:pPr>
        <w:rPr>
          <w:b/>
          <w:bCs/>
          <w:lang w:val="en-GB"/>
        </w:rPr>
      </w:pPr>
      <w:r w:rsidRPr="00E118C9">
        <w:rPr>
          <w:b/>
          <w:bCs/>
          <w:lang w:val="en-GB"/>
        </w:rPr>
        <w:t>About Szentendre on Tripadvisor:</w:t>
      </w:r>
    </w:p>
    <w:p w14:paraId="38D0F13F" w14:textId="4CDC8DBB" w:rsidR="00CB6F16" w:rsidRDefault="004966D3" w:rsidP="00CB6F16">
      <w:pPr>
        <w:rPr>
          <w:lang w:val="en-GB"/>
        </w:rPr>
      </w:pPr>
      <w:hyperlink r:id="rId28" w:history="1">
        <w:r w:rsidR="00CB6F16" w:rsidRPr="004C0CD4">
          <w:rPr>
            <w:rStyle w:val="Hiperhivatkozs"/>
            <w:lang w:val="en-GB"/>
          </w:rPr>
          <w:t>https://www.tripadvisor.com/Tourism-g274914-Szentendre_Pest_County_Central_Hungary-Vacations.html</w:t>
        </w:r>
      </w:hyperlink>
    </w:p>
    <w:p w14:paraId="7C5657F8" w14:textId="3ABC7B3D" w:rsidR="00CB6F16" w:rsidRPr="00E118C9" w:rsidRDefault="00CB6F16" w:rsidP="00CB6F16">
      <w:pPr>
        <w:rPr>
          <w:b/>
          <w:bCs/>
          <w:lang w:val="en-GB"/>
        </w:rPr>
      </w:pPr>
      <w:r w:rsidRPr="00E118C9">
        <w:rPr>
          <w:b/>
          <w:bCs/>
          <w:lang w:val="en-GB"/>
        </w:rPr>
        <w:t>About Szentendre on Budapest.com:</w:t>
      </w:r>
    </w:p>
    <w:p w14:paraId="0E6BD86D" w14:textId="447F196A" w:rsidR="00CB6F16" w:rsidRDefault="004966D3" w:rsidP="00CB6F16">
      <w:pPr>
        <w:rPr>
          <w:lang w:val="en-GB"/>
        </w:rPr>
      </w:pPr>
      <w:hyperlink r:id="rId29" w:history="1">
        <w:r w:rsidR="00CB6F16" w:rsidRPr="004C0CD4">
          <w:rPr>
            <w:rStyle w:val="Hiperhivatkozs"/>
            <w:lang w:val="en-GB"/>
          </w:rPr>
          <w:t>https://www.budapest.com/hungary/cities/szentendre.en.html</w:t>
        </w:r>
      </w:hyperlink>
    </w:p>
    <w:p w14:paraId="40B3F201" w14:textId="77777777" w:rsidR="00CB6F16" w:rsidRPr="00CB6F16" w:rsidRDefault="00CB6F16" w:rsidP="00CB6F16">
      <w:pPr>
        <w:rPr>
          <w:lang w:val="en-GB"/>
        </w:rPr>
      </w:pPr>
    </w:p>
    <w:sectPr w:rsidR="00CB6F16" w:rsidRPr="00CB6F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522B"/>
    <w:multiLevelType w:val="hybridMultilevel"/>
    <w:tmpl w:val="243C53D2"/>
    <w:lvl w:ilvl="0" w:tplc="28B06A62">
      <w:start w:val="1"/>
      <w:numFmt w:val="decimal"/>
      <w:lvlText w:val="%1."/>
      <w:lvlJc w:val="left"/>
      <w:pPr>
        <w:ind w:left="720" w:hanging="360"/>
      </w:pPr>
      <w:rPr>
        <w:rFonts w:asciiTheme="minorHAnsi" w:eastAsiaTheme="minorHAnsi" w:hAnsiTheme="minorHAnsi" w:cstheme="minorBid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0886EC9"/>
    <w:multiLevelType w:val="hybridMultilevel"/>
    <w:tmpl w:val="2B5E1B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16D0C51"/>
    <w:multiLevelType w:val="hybridMultilevel"/>
    <w:tmpl w:val="D5B413B4"/>
    <w:lvl w:ilvl="0" w:tplc="95A2DC66">
      <w:start w:val="1"/>
      <w:numFmt w:val="bullet"/>
      <w:lvlText w:val="-"/>
      <w:lvlJc w:val="left"/>
      <w:pPr>
        <w:ind w:left="410" w:hanging="360"/>
      </w:pPr>
      <w:rPr>
        <w:rFonts w:ascii="Calibri" w:eastAsiaTheme="minorHAnsi" w:hAnsi="Calibri" w:cs="Calibri" w:hint="default"/>
      </w:rPr>
    </w:lvl>
    <w:lvl w:ilvl="1" w:tplc="040E0003" w:tentative="1">
      <w:start w:val="1"/>
      <w:numFmt w:val="bullet"/>
      <w:lvlText w:val="o"/>
      <w:lvlJc w:val="left"/>
      <w:pPr>
        <w:ind w:left="1130" w:hanging="360"/>
      </w:pPr>
      <w:rPr>
        <w:rFonts w:ascii="Courier New" w:hAnsi="Courier New" w:cs="Courier New" w:hint="default"/>
      </w:rPr>
    </w:lvl>
    <w:lvl w:ilvl="2" w:tplc="040E0005" w:tentative="1">
      <w:start w:val="1"/>
      <w:numFmt w:val="bullet"/>
      <w:lvlText w:val=""/>
      <w:lvlJc w:val="left"/>
      <w:pPr>
        <w:ind w:left="1850" w:hanging="360"/>
      </w:pPr>
      <w:rPr>
        <w:rFonts w:ascii="Wingdings" w:hAnsi="Wingdings" w:hint="default"/>
      </w:rPr>
    </w:lvl>
    <w:lvl w:ilvl="3" w:tplc="040E0001" w:tentative="1">
      <w:start w:val="1"/>
      <w:numFmt w:val="bullet"/>
      <w:lvlText w:val=""/>
      <w:lvlJc w:val="left"/>
      <w:pPr>
        <w:ind w:left="2570" w:hanging="360"/>
      </w:pPr>
      <w:rPr>
        <w:rFonts w:ascii="Symbol" w:hAnsi="Symbol" w:hint="default"/>
      </w:rPr>
    </w:lvl>
    <w:lvl w:ilvl="4" w:tplc="040E0003" w:tentative="1">
      <w:start w:val="1"/>
      <w:numFmt w:val="bullet"/>
      <w:lvlText w:val="o"/>
      <w:lvlJc w:val="left"/>
      <w:pPr>
        <w:ind w:left="3290" w:hanging="360"/>
      </w:pPr>
      <w:rPr>
        <w:rFonts w:ascii="Courier New" w:hAnsi="Courier New" w:cs="Courier New" w:hint="default"/>
      </w:rPr>
    </w:lvl>
    <w:lvl w:ilvl="5" w:tplc="040E0005" w:tentative="1">
      <w:start w:val="1"/>
      <w:numFmt w:val="bullet"/>
      <w:lvlText w:val=""/>
      <w:lvlJc w:val="left"/>
      <w:pPr>
        <w:ind w:left="4010" w:hanging="360"/>
      </w:pPr>
      <w:rPr>
        <w:rFonts w:ascii="Wingdings" w:hAnsi="Wingdings" w:hint="default"/>
      </w:rPr>
    </w:lvl>
    <w:lvl w:ilvl="6" w:tplc="040E0001" w:tentative="1">
      <w:start w:val="1"/>
      <w:numFmt w:val="bullet"/>
      <w:lvlText w:val=""/>
      <w:lvlJc w:val="left"/>
      <w:pPr>
        <w:ind w:left="4730" w:hanging="360"/>
      </w:pPr>
      <w:rPr>
        <w:rFonts w:ascii="Symbol" w:hAnsi="Symbol" w:hint="default"/>
      </w:rPr>
    </w:lvl>
    <w:lvl w:ilvl="7" w:tplc="040E0003" w:tentative="1">
      <w:start w:val="1"/>
      <w:numFmt w:val="bullet"/>
      <w:lvlText w:val="o"/>
      <w:lvlJc w:val="left"/>
      <w:pPr>
        <w:ind w:left="5450" w:hanging="360"/>
      </w:pPr>
      <w:rPr>
        <w:rFonts w:ascii="Courier New" w:hAnsi="Courier New" w:cs="Courier New" w:hint="default"/>
      </w:rPr>
    </w:lvl>
    <w:lvl w:ilvl="8" w:tplc="040E0005" w:tentative="1">
      <w:start w:val="1"/>
      <w:numFmt w:val="bullet"/>
      <w:lvlText w:val=""/>
      <w:lvlJc w:val="left"/>
      <w:pPr>
        <w:ind w:left="6170" w:hanging="360"/>
      </w:pPr>
      <w:rPr>
        <w:rFonts w:ascii="Wingdings" w:hAnsi="Wingdings" w:hint="default"/>
      </w:rPr>
    </w:lvl>
  </w:abstractNum>
  <w:abstractNum w:abstractNumId="3" w15:restartNumberingAfterBreak="0">
    <w:nsid w:val="3DA77071"/>
    <w:multiLevelType w:val="hybridMultilevel"/>
    <w:tmpl w:val="63A8A2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40"/>
    <w:rsid w:val="00066D9A"/>
    <w:rsid w:val="000F0BA6"/>
    <w:rsid w:val="000F5FF1"/>
    <w:rsid w:val="000F7522"/>
    <w:rsid w:val="001009F5"/>
    <w:rsid w:val="001D2119"/>
    <w:rsid w:val="002C20D1"/>
    <w:rsid w:val="002E1438"/>
    <w:rsid w:val="002E29EB"/>
    <w:rsid w:val="002F1E85"/>
    <w:rsid w:val="003262F0"/>
    <w:rsid w:val="003609CE"/>
    <w:rsid w:val="00426695"/>
    <w:rsid w:val="00435B45"/>
    <w:rsid w:val="00440CFC"/>
    <w:rsid w:val="00462608"/>
    <w:rsid w:val="004966D3"/>
    <w:rsid w:val="004B3F53"/>
    <w:rsid w:val="004F0B2A"/>
    <w:rsid w:val="00520415"/>
    <w:rsid w:val="005A719E"/>
    <w:rsid w:val="006009FB"/>
    <w:rsid w:val="006052F3"/>
    <w:rsid w:val="006057AA"/>
    <w:rsid w:val="00662E88"/>
    <w:rsid w:val="00681840"/>
    <w:rsid w:val="006A4E63"/>
    <w:rsid w:val="00714D82"/>
    <w:rsid w:val="00732E40"/>
    <w:rsid w:val="007D498C"/>
    <w:rsid w:val="007E2D2F"/>
    <w:rsid w:val="00851BA2"/>
    <w:rsid w:val="008544B2"/>
    <w:rsid w:val="008747A3"/>
    <w:rsid w:val="009054B1"/>
    <w:rsid w:val="00916512"/>
    <w:rsid w:val="009B6B47"/>
    <w:rsid w:val="009D7B86"/>
    <w:rsid w:val="00A04CFF"/>
    <w:rsid w:val="00A2342F"/>
    <w:rsid w:val="00AE5F4D"/>
    <w:rsid w:val="00B205C3"/>
    <w:rsid w:val="00B5088C"/>
    <w:rsid w:val="00B661BE"/>
    <w:rsid w:val="00BD3BB2"/>
    <w:rsid w:val="00BD709C"/>
    <w:rsid w:val="00C657FF"/>
    <w:rsid w:val="00C70A0B"/>
    <w:rsid w:val="00CB4917"/>
    <w:rsid w:val="00CB6F16"/>
    <w:rsid w:val="00CE0B46"/>
    <w:rsid w:val="00D1192F"/>
    <w:rsid w:val="00DF03DA"/>
    <w:rsid w:val="00E118C9"/>
    <w:rsid w:val="00E779AF"/>
    <w:rsid w:val="00EA12F2"/>
    <w:rsid w:val="00EC6065"/>
    <w:rsid w:val="00F451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AA9A9"/>
  <w15:chartTrackingRefBased/>
  <w15:docId w15:val="{479DF8DB-604E-45CF-888A-CA071241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BD3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0F75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81840"/>
    <w:pPr>
      <w:ind w:left="720"/>
      <w:contextualSpacing/>
    </w:pPr>
  </w:style>
  <w:style w:type="character" w:customStyle="1" w:styleId="Cmsor1Char">
    <w:name w:val="Címsor 1 Char"/>
    <w:basedOn w:val="Bekezdsalapbettpusa"/>
    <w:link w:val="Cmsor1"/>
    <w:uiPriority w:val="9"/>
    <w:rsid w:val="00BD3BB2"/>
    <w:rPr>
      <w:rFonts w:asciiTheme="majorHAnsi" w:eastAsiaTheme="majorEastAsia" w:hAnsiTheme="majorHAnsi" w:cstheme="majorBidi"/>
      <w:color w:val="2F5496" w:themeColor="accent1" w:themeShade="BF"/>
      <w:sz w:val="32"/>
      <w:szCs w:val="32"/>
    </w:rPr>
  </w:style>
  <w:style w:type="character" w:styleId="Hiperhivatkozs">
    <w:name w:val="Hyperlink"/>
    <w:uiPriority w:val="99"/>
    <w:rsid w:val="00BD3BB2"/>
    <w:rPr>
      <w:color w:val="000080"/>
      <w:u w:val="single"/>
    </w:rPr>
  </w:style>
  <w:style w:type="character" w:styleId="Feloldatlanmegemlts">
    <w:name w:val="Unresolved Mention"/>
    <w:basedOn w:val="Bekezdsalapbettpusa"/>
    <w:uiPriority w:val="99"/>
    <w:semiHidden/>
    <w:unhideWhenUsed/>
    <w:rsid w:val="00BD3BB2"/>
    <w:rPr>
      <w:color w:val="605E5C"/>
      <w:shd w:val="clear" w:color="auto" w:fill="E1DFDD"/>
    </w:rPr>
  </w:style>
  <w:style w:type="paragraph" w:styleId="Szvegtrzs">
    <w:name w:val="Body Text"/>
    <w:basedOn w:val="Norml"/>
    <w:link w:val="SzvegtrzsChar"/>
    <w:rsid w:val="00BD3BB2"/>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SzvegtrzsChar">
    <w:name w:val="Szövegtörzs Char"/>
    <w:basedOn w:val="Bekezdsalapbettpusa"/>
    <w:link w:val="Szvegtrzs"/>
    <w:rsid w:val="00BD3BB2"/>
    <w:rPr>
      <w:rFonts w:ascii="Times New Roman" w:eastAsia="SimSun" w:hAnsi="Times New Roman" w:cs="Mangal"/>
      <w:kern w:val="1"/>
      <w:sz w:val="24"/>
      <w:szCs w:val="24"/>
      <w:lang w:eastAsia="hi-IN" w:bidi="hi-IN"/>
    </w:rPr>
  </w:style>
  <w:style w:type="character" w:customStyle="1" w:styleId="Cmsor2Char">
    <w:name w:val="Címsor 2 Char"/>
    <w:basedOn w:val="Bekezdsalapbettpusa"/>
    <w:link w:val="Cmsor2"/>
    <w:uiPriority w:val="9"/>
    <w:rsid w:val="000F7522"/>
    <w:rPr>
      <w:rFonts w:asciiTheme="majorHAnsi" w:eastAsiaTheme="majorEastAsia" w:hAnsiTheme="majorHAnsi" w:cstheme="majorBidi"/>
      <w:color w:val="2F5496" w:themeColor="accent1" w:themeShade="BF"/>
      <w:sz w:val="26"/>
      <w:szCs w:val="26"/>
    </w:rPr>
  </w:style>
  <w:style w:type="paragraph" w:styleId="Tartalomjegyzkcmsora">
    <w:name w:val="TOC Heading"/>
    <w:basedOn w:val="Cmsor1"/>
    <w:next w:val="Norml"/>
    <w:uiPriority w:val="39"/>
    <w:unhideWhenUsed/>
    <w:qFormat/>
    <w:rsid w:val="002F1E85"/>
    <w:pPr>
      <w:outlineLvl w:val="9"/>
    </w:pPr>
    <w:rPr>
      <w:lang w:eastAsia="hu-HU"/>
    </w:rPr>
  </w:style>
  <w:style w:type="paragraph" w:styleId="TJ1">
    <w:name w:val="toc 1"/>
    <w:basedOn w:val="Norml"/>
    <w:next w:val="Norml"/>
    <w:autoRedefine/>
    <w:uiPriority w:val="39"/>
    <w:unhideWhenUsed/>
    <w:rsid w:val="002F1E85"/>
    <w:pPr>
      <w:spacing w:after="100"/>
    </w:pPr>
  </w:style>
  <w:style w:type="paragraph" w:styleId="TJ2">
    <w:name w:val="toc 2"/>
    <w:basedOn w:val="Norml"/>
    <w:next w:val="Norml"/>
    <w:autoRedefine/>
    <w:uiPriority w:val="39"/>
    <w:unhideWhenUsed/>
    <w:rsid w:val="002F1E85"/>
    <w:pPr>
      <w:spacing w:after="100"/>
      <w:ind w:left="220"/>
    </w:pPr>
  </w:style>
  <w:style w:type="paragraph" w:styleId="NormlWeb">
    <w:name w:val="Normal (Web)"/>
    <w:basedOn w:val="Norml"/>
    <w:uiPriority w:val="99"/>
    <w:semiHidden/>
    <w:unhideWhenUsed/>
    <w:rsid w:val="00E118C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E118C9"/>
    <w:rPr>
      <w:color w:val="954F72" w:themeColor="followedHyperlink"/>
      <w:u w:val="single"/>
    </w:rPr>
  </w:style>
  <w:style w:type="character" w:customStyle="1" w:styleId="tojvnm2t">
    <w:name w:val="tojvnm2t"/>
    <w:basedOn w:val="Bekezdsalapbettpusa"/>
    <w:rsid w:val="006A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4506">
      <w:bodyDiv w:val="1"/>
      <w:marLeft w:val="0"/>
      <w:marRight w:val="0"/>
      <w:marTop w:val="0"/>
      <w:marBottom w:val="0"/>
      <w:divBdr>
        <w:top w:val="none" w:sz="0" w:space="0" w:color="auto"/>
        <w:left w:val="none" w:sz="0" w:space="0" w:color="auto"/>
        <w:bottom w:val="none" w:sz="0" w:space="0" w:color="auto"/>
        <w:right w:val="none" w:sz="0" w:space="0" w:color="auto"/>
      </w:divBdr>
    </w:div>
    <w:div w:id="6300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LAICChamps" TargetMode="External"/><Relationship Id="rId13" Type="http://schemas.openxmlformats.org/officeDocument/2006/relationships/hyperlink" Target="mailto:balazs.sc@gmail.com" TargetMode="External"/><Relationship Id="rId18" Type="http://schemas.openxmlformats.org/officeDocument/2006/relationships/hyperlink" Target="mailto:jatszotergyar@outlook.h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egistration@meflsz.hu" TargetMode="External"/><Relationship Id="rId7" Type="http://schemas.openxmlformats.org/officeDocument/2006/relationships/hyperlink" Target="https://mlaic.org" TargetMode="External"/><Relationship Id="rId12" Type="http://schemas.openxmlformats.org/officeDocument/2006/relationships/hyperlink" Target="mailto:g.h.m.lejeune@xs4all.nl" TargetMode="External"/><Relationship Id="rId17" Type="http://schemas.openxmlformats.org/officeDocument/2006/relationships/hyperlink" Target="mailto:jatszotergyar@outlook.hu"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eloltoltos.konferencia@gmail.com" TargetMode="External"/><Relationship Id="rId20" Type="http://schemas.openxmlformats.org/officeDocument/2006/relationships/hyperlink" Target="mailto:torocsikpal78@gmail.com" TargetMode="External"/><Relationship Id="rId29" Type="http://schemas.openxmlformats.org/officeDocument/2006/relationships/hyperlink" Target="https://www.budapest.com/hungary/cities/szentendre.en.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www.longshotcameras.com/products/longshot-lr-3" TargetMode="External"/><Relationship Id="rId5" Type="http://schemas.openxmlformats.org/officeDocument/2006/relationships/webSettings" Target="webSettings.xml"/><Relationship Id="rId15" Type="http://schemas.openxmlformats.org/officeDocument/2006/relationships/hyperlink" Target="mailto:szilupapa@gmail.com" TargetMode="External"/><Relationship Id="rId23" Type="http://schemas.openxmlformats.org/officeDocument/2006/relationships/image" Target="media/image4.jpeg"/><Relationship Id="rId28" Type="http://schemas.openxmlformats.org/officeDocument/2006/relationships/hyperlink" Target="https://www.tripadvisor.com/Tourism-g274914-Szentendre_Pest_County_Central_Hungary-Vacations.html" TargetMode="External"/><Relationship Id="rId10" Type="http://schemas.openxmlformats.org/officeDocument/2006/relationships/hyperlink" Target="https://www.google.com/maps/@47.6963994,19.0177555,1198m/data=!3m1!1e3" TargetMode="External"/><Relationship Id="rId19" Type="http://schemas.openxmlformats.org/officeDocument/2006/relationships/hyperlink" Target="mailto:meszesilali@yahoo.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stration@meflsz.hu" TargetMode="External"/><Relationship Id="rId14" Type="http://schemas.openxmlformats.org/officeDocument/2006/relationships/hyperlink" Target="mailto:torocsikpal78@gmail.com"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98F80-AAD2-44D5-B86E-FFFA5C58B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13</Pages>
  <Words>3082</Words>
  <Characters>21271</Characters>
  <Application>Microsoft Office Word</Application>
  <DocSecurity>0</DocSecurity>
  <Lines>177</Lines>
  <Paragraphs>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Balázs Németh</dc:creator>
  <cp:keywords/>
  <dc:description/>
  <cp:lastModifiedBy>Balázs Németh</cp:lastModifiedBy>
  <cp:revision>26</cp:revision>
  <dcterms:created xsi:type="dcterms:W3CDTF">2022-01-27T09:35:00Z</dcterms:created>
  <dcterms:modified xsi:type="dcterms:W3CDTF">2022-03-03T15:36:00Z</dcterms:modified>
</cp:coreProperties>
</file>